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F1" w:rsidRPr="004F7E4F" w:rsidRDefault="006013F1" w:rsidP="00F35636">
      <w:pPr>
        <w:pStyle w:val="Ttulo1"/>
        <w:rPr>
          <w:rFonts w:ascii="Arial Narrow" w:hAnsi="Arial Narrow"/>
          <w:sz w:val="24"/>
          <w:szCs w:val="24"/>
          <w:u w:val="single"/>
        </w:rPr>
      </w:pPr>
      <w:r w:rsidRPr="004F7E4F">
        <w:rPr>
          <w:rFonts w:ascii="Arial Narrow" w:hAnsi="Arial Narrow"/>
          <w:sz w:val="24"/>
          <w:szCs w:val="24"/>
        </w:rPr>
        <w:t xml:space="preserve">CONCURSO PÚBLICO DE TÍTULOS E PROVAS VISANDO A OBTENÇÃO DE TÍTULO DE LIVRE-DOCÊNCIA NO INSTITUTO DE ESTUDOS BRASILEIROS, ÁREA </w:t>
      </w:r>
      <w:r w:rsidR="00F35636" w:rsidRPr="004F7E4F">
        <w:rPr>
          <w:rFonts w:ascii="Arial Narrow" w:hAnsi="Arial Narrow"/>
          <w:sz w:val="24"/>
          <w:szCs w:val="24"/>
        </w:rPr>
        <w:t xml:space="preserve">TEMÁTICA </w:t>
      </w:r>
      <w:r w:rsidRPr="004F7E4F">
        <w:rPr>
          <w:rFonts w:ascii="Arial Narrow" w:hAnsi="Arial Narrow"/>
          <w:sz w:val="24"/>
          <w:szCs w:val="24"/>
        </w:rPr>
        <w:t xml:space="preserve">DE </w:t>
      </w:r>
      <w:r w:rsidR="00F35636" w:rsidRPr="004F7E4F">
        <w:rPr>
          <w:rFonts w:ascii="Arial Narrow" w:hAnsi="Arial Narrow"/>
          <w:sz w:val="24"/>
          <w:szCs w:val="24"/>
        </w:rPr>
        <w:t>HISTÓRIA</w:t>
      </w:r>
      <w:r w:rsidR="004F7E4F">
        <w:rPr>
          <w:rFonts w:ascii="Arial Narrow" w:hAnsi="Arial Narrow"/>
          <w:sz w:val="24"/>
          <w:szCs w:val="24"/>
        </w:rPr>
        <w:t xml:space="preserve"> ECONÔMICA</w:t>
      </w:r>
      <w:r w:rsidRPr="004F7E4F">
        <w:rPr>
          <w:rFonts w:ascii="Arial Narrow" w:hAnsi="Arial Narrow"/>
          <w:sz w:val="24"/>
          <w:szCs w:val="24"/>
        </w:rPr>
        <w:t xml:space="preserve">: PROFESSOR DOUTOR </w:t>
      </w:r>
      <w:r w:rsidR="00D227D9" w:rsidRPr="004F7E4F">
        <w:rPr>
          <w:rFonts w:ascii="Arial Narrow" w:hAnsi="Arial Narrow"/>
          <w:sz w:val="24"/>
          <w:szCs w:val="24"/>
          <w:u w:val="single"/>
        </w:rPr>
        <w:t>ALEXANDRE DE FREITAS BARBOSA</w:t>
      </w:r>
      <w:r w:rsidR="00F35636" w:rsidRPr="004F7E4F">
        <w:rPr>
          <w:rFonts w:ascii="Arial Narrow" w:hAnsi="Arial Narrow"/>
          <w:sz w:val="24"/>
          <w:szCs w:val="24"/>
          <w:u w:val="single"/>
        </w:rPr>
        <w:t>.</w:t>
      </w:r>
    </w:p>
    <w:p w:rsidR="004F7E4F" w:rsidRPr="004F7E4F" w:rsidRDefault="004F7E4F" w:rsidP="004F7E4F"/>
    <w:p w:rsidR="006013F1" w:rsidRPr="004F7E4F" w:rsidRDefault="006013F1" w:rsidP="006013F1">
      <w:pPr>
        <w:pStyle w:val="Ttulo1"/>
        <w:jc w:val="center"/>
        <w:rPr>
          <w:rFonts w:ascii="Arial Narrow" w:hAnsi="Arial Narrow"/>
          <w:sz w:val="28"/>
          <w:szCs w:val="28"/>
        </w:rPr>
      </w:pPr>
      <w:r w:rsidRPr="004F7E4F">
        <w:rPr>
          <w:rFonts w:ascii="Arial Narrow" w:hAnsi="Arial Narrow"/>
          <w:sz w:val="28"/>
          <w:szCs w:val="28"/>
        </w:rPr>
        <w:t>CALENDÁRIO GERAL DAS PROVAS</w:t>
      </w:r>
    </w:p>
    <w:p w:rsidR="004F7E4F" w:rsidRPr="004F7E4F" w:rsidRDefault="004F7E4F" w:rsidP="004F7E4F"/>
    <w:p w:rsidR="0059384A" w:rsidRPr="0059384A" w:rsidRDefault="0059384A" w:rsidP="0059384A">
      <w:pPr>
        <w:spacing w:after="0" w:line="240" w:lineRule="auto"/>
        <w:rPr>
          <w:sz w:val="10"/>
          <w:szCs w:val="10"/>
        </w:rPr>
      </w:pPr>
    </w:p>
    <w:tbl>
      <w:tblPr>
        <w:tblW w:w="9322" w:type="dxa"/>
        <w:tblLayout w:type="fixed"/>
        <w:tblLook w:val="0000"/>
      </w:tblPr>
      <w:tblGrid>
        <w:gridCol w:w="1951"/>
        <w:gridCol w:w="851"/>
        <w:gridCol w:w="992"/>
        <w:gridCol w:w="5528"/>
      </w:tblGrid>
      <w:tr w:rsidR="0059384A" w:rsidRPr="00AA7588" w:rsidTr="00AC682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59384A" w:rsidRPr="00AA7588" w:rsidRDefault="0059384A" w:rsidP="0059384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Dia </w:t>
            </w:r>
            <w:r w:rsidR="00D227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22</w:t>
            </w:r>
            <w:r w:rsidRPr="0059384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/</w:t>
            </w:r>
            <w:r w:rsidR="00D227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</w:t>
            </w:r>
            <w:r w:rsidRPr="0059384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/201</w:t>
            </w:r>
            <w:r w:rsidR="0090442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</w:p>
          <w:p w:rsidR="0059384A" w:rsidRDefault="0059384A" w:rsidP="002E6AD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Local:</w:t>
            </w:r>
            <w:r w:rsidR="009815C2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227D9" w:rsidRPr="00D227D9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AUDIT</w:t>
            </w:r>
            <w:r w:rsidR="00D227D9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.</w:t>
            </w:r>
            <w:proofErr w:type="gramEnd"/>
            <w:r w:rsidR="00D227D9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2</w:t>
            </w:r>
          </w:p>
          <w:p w:rsidR="002E6AD1" w:rsidRPr="00AA7588" w:rsidRDefault="002E6AD1" w:rsidP="002E6AD1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2º andar - IEB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Pr="00AA7588" w:rsidRDefault="00D227D9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4</w:t>
            </w:r>
            <w:r w:rsidR="0059384A" w:rsidRPr="00AA7588">
              <w:rPr>
                <w:rFonts w:ascii="Arial Narrow" w:hAnsi="Arial Narrow" w:cs="Arial Narrow"/>
                <w:sz w:val="24"/>
                <w:szCs w:val="24"/>
              </w:rPr>
              <w:t>ª 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08h30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Instalação da Comissão Julgadora, estabelecimento do horário das provas e elaboração das listas de pontos para as provas Escrita e Didática.</w:t>
            </w:r>
          </w:p>
        </w:tc>
      </w:tr>
      <w:tr w:rsidR="0059384A" w:rsidRPr="00AA7588" w:rsidTr="00AC682E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08h55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Ciência da lista de pontos para a Prova Escrita.</w:t>
            </w:r>
          </w:p>
        </w:tc>
      </w:tr>
      <w:tr w:rsidR="0059384A" w:rsidRPr="00AA7588" w:rsidTr="00AC682E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09h00</w:t>
            </w:r>
          </w:p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12h30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Arguição do Memorial</w:t>
            </w:r>
          </w:p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Intervalo para almoço</w:t>
            </w:r>
          </w:p>
        </w:tc>
      </w:tr>
      <w:tr w:rsidR="0059384A" w:rsidRPr="00AA7588" w:rsidTr="00AC682E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14h00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Defesa de Tese</w:t>
            </w:r>
          </w:p>
        </w:tc>
      </w:tr>
      <w:tr w:rsidR="0059384A" w:rsidRPr="00AA7588" w:rsidTr="00AC682E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19h00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Término da Defesa de Tese</w:t>
            </w:r>
          </w:p>
        </w:tc>
      </w:tr>
      <w:tr w:rsidR="006013F1" w:rsidRPr="0059384A" w:rsidTr="0059384A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59384A" w:rsidRPr="00AA7588" w:rsidTr="00F0424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4A" w:rsidRDefault="0059384A" w:rsidP="002D1383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59384A" w:rsidRPr="00AA7588" w:rsidRDefault="0059384A" w:rsidP="002D1383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Dia </w:t>
            </w:r>
            <w:r w:rsidR="00D227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23</w:t>
            </w:r>
            <w:r w:rsidR="00560E6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/</w:t>
            </w:r>
            <w:r w:rsidR="00D227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</w:t>
            </w:r>
            <w:r w:rsidRPr="0059384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/201</w:t>
            </w:r>
            <w:r w:rsidR="00560E6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</w:p>
          <w:p w:rsidR="0059384A" w:rsidRPr="00AA7588" w:rsidRDefault="0059384A" w:rsidP="00D227D9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Local:</w:t>
            </w:r>
            <w:r w:rsidR="009815C2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r w:rsidR="00D227D9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SALA 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Pr="00AA7588" w:rsidRDefault="00D227D9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5</w:t>
            </w:r>
            <w:r w:rsidR="0059384A" w:rsidRPr="00AA7588">
              <w:rPr>
                <w:rFonts w:ascii="Arial Narrow" w:hAnsi="Arial Narrow" w:cs="Arial Narrow"/>
                <w:sz w:val="24"/>
                <w:szCs w:val="24"/>
              </w:rPr>
              <w:t>ª 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Pr="00AA7588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08h55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 xml:space="preserve">Sorteio do ponto e início da prova Escrita (com </w:t>
            </w:r>
            <w:proofErr w:type="gramStart"/>
            <w:r w:rsidRPr="00AA7588">
              <w:rPr>
                <w:rFonts w:ascii="Arial Narrow" w:hAnsi="Arial Narrow" w:cs="Arial Narrow"/>
                <w:sz w:val="24"/>
                <w:szCs w:val="24"/>
              </w:rPr>
              <w:t>consulta a livros, periódicos</w:t>
            </w:r>
            <w:proofErr w:type="gramEnd"/>
            <w:r w:rsidRPr="00AA7588">
              <w:rPr>
                <w:rFonts w:ascii="Arial Narrow" w:hAnsi="Arial Narrow" w:cs="Arial Narrow"/>
                <w:sz w:val="24"/>
                <w:szCs w:val="24"/>
              </w:rPr>
              <w:t xml:space="preserve"> e outros documentos bibliogr</w:t>
            </w:r>
            <w:r w:rsidR="004F7E4F">
              <w:rPr>
                <w:rFonts w:ascii="Arial Narrow" w:hAnsi="Arial Narrow" w:cs="Arial Narrow"/>
                <w:sz w:val="24"/>
                <w:szCs w:val="24"/>
              </w:rPr>
              <w:t>áficos durante sessenta minutos</w:t>
            </w:r>
            <w:r w:rsidRPr="00AA7588">
              <w:rPr>
                <w:rFonts w:ascii="Arial Narrow" w:hAnsi="Arial Narrow" w:cs="Arial Narrow"/>
                <w:sz w:val="24"/>
                <w:szCs w:val="24"/>
              </w:rPr>
              <w:t xml:space="preserve"> após o sorteio).</w:t>
            </w:r>
          </w:p>
        </w:tc>
      </w:tr>
      <w:tr w:rsidR="0059384A" w:rsidRPr="00AA7588" w:rsidTr="00F04241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13h55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Término da prova Escrita.</w:t>
            </w:r>
          </w:p>
        </w:tc>
      </w:tr>
      <w:tr w:rsidR="0059384A" w:rsidRPr="00AA7588" w:rsidTr="00F04241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14h00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Ciência da lista e sorteio do ponto da Prova Didática</w:t>
            </w:r>
          </w:p>
        </w:tc>
      </w:tr>
      <w:tr w:rsidR="006013F1" w:rsidRPr="0059384A" w:rsidTr="0059384A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013F1" w:rsidRPr="0059384A" w:rsidRDefault="006013F1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59384A" w:rsidRPr="00AA7588" w:rsidTr="00023A0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4A" w:rsidRDefault="0059384A" w:rsidP="005B4F6E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59384A" w:rsidRPr="00AA7588" w:rsidRDefault="0059384A" w:rsidP="005B4F6E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Dia </w:t>
            </w:r>
            <w:r w:rsidR="0090442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2</w:t>
            </w:r>
            <w:r w:rsidR="00D227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4</w:t>
            </w:r>
            <w:r w:rsidR="00560E6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/</w:t>
            </w:r>
            <w:r w:rsidR="00D227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11</w:t>
            </w:r>
            <w:r w:rsidRPr="0059384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/201</w:t>
            </w:r>
            <w:r w:rsidR="00560E6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7</w:t>
            </w:r>
          </w:p>
          <w:p w:rsidR="0059384A" w:rsidRPr="00AA7588" w:rsidRDefault="0059384A" w:rsidP="002D1383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Local: </w:t>
            </w:r>
            <w:proofErr w:type="gramStart"/>
            <w:r w:rsidR="00D227D9" w:rsidRPr="00D227D9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AUDIT</w:t>
            </w:r>
            <w:r w:rsidR="00D227D9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.</w:t>
            </w:r>
            <w:proofErr w:type="gramEnd"/>
            <w:r w:rsidR="00D227D9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59384A" w:rsidRPr="00AA7588" w:rsidRDefault="00D227D9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6</w:t>
            </w:r>
            <w:r w:rsidR="0059384A" w:rsidRPr="00AA7588">
              <w:rPr>
                <w:rFonts w:ascii="Arial Narrow" w:hAnsi="Arial Narrow" w:cs="Arial Narrow"/>
                <w:sz w:val="24"/>
                <w:szCs w:val="24"/>
              </w:rPr>
              <w:t>ª feira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14h00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Prova Didática</w:t>
            </w:r>
          </w:p>
        </w:tc>
      </w:tr>
      <w:tr w:rsidR="0059384A" w:rsidRPr="00AA7588" w:rsidTr="00023A0F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15h00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Término da Prova Didática</w:t>
            </w:r>
          </w:p>
        </w:tc>
      </w:tr>
      <w:tr w:rsidR="0059384A" w:rsidRPr="00AA7588" w:rsidTr="00023A0F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15h15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Leitura da Prova Escrita</w:t>
            </w:r>
          </w:p>
        </w:tc>
      </w:tr>
      <w:tr w:rsidR="0059384A" w:rsidRPr="00AA7588" w:rsidTr="00023A0F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2D1383">
            <w:pPr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16h00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A" w:rsidRPr="00AA7588" w:rsidRDefault="0059384A" w:rsidP="0059384A">
            <w:pPr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AA7588">
              <w:rPr>
                <w:rFonts w:ascii="Arial Narrow" w:hAnsi="Arial Narrow" w:cs="Arial Narrow"/>
                <w:sz w:val="24"/>
                <w:szCs w:val="24"/>
              </w:rPr>
              <w:t>Início do Julgamento Final do Concurso e Proclamação pública do resultado.</w:t>
            </w:r>
          </w:p>
        </w:tc>
      </w:tr>
    </w:tbl>
    <w:p w:rsidR="0059384A" w:rsidRDefault="0059384A" w:rsidP="0059384A">
      <w:pPr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</w:p>
    <w:p w:rsidR="006013F1" w:rsidRDefault="006013F1" w:rsidP="0059384A">
      <w:pPr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r w:rsidRPr="00AA7588">
        <w:rPr>
          <w:rFonts w:ascii="Arial Narrow" w:hAnsi="Arial Narrow" w:cs="Arial Narrow"/>
          <w:sz w:val="24"/>
          <w:szCs w:val="24"/>
        </w:rPr>
        <w:t xml:space="preserve">São Paulo, </w:t>
      </w:r>
      <w:r w:rsidR="004F7E4F">
        <w:rPr>
          <w:rFonts w:ascii="Arial Narrow" w:hAnsi="Arial Narrow" w:cs="Arial Narrow"/>
          <w:sz w:val="24"/>
          <w:szCs w:val="24"/>
        </w:rPr>
        <w:t>setembro</w:t>
      </w:r>
      <w:r w:rsidR="005B4F6E">
        <w:rPr>
          <w:rFonts w:ascii="Arial Narrow" w:hAnsi="Arial Narrow" w:cs="Arial Narrow"/>
          <w:sz w:val="24"/>
          <w:szCs w:val="24"/>
        </w:rPr>
        <w:t xml:space="preserve"> </w:t>
      </w:r>
      <w:r w:rsidR="00904420">
        <w:rPr>
          <w:rFonts w:ascii="Arial Narrow" w:hAnsi="Arial Narrow" w:cs="Arial Narrow"/>
          <w:sz w:val="24"/>
          <w:szCs w:val="24"/>
        </w:rPr>
        <w:t>de</w:t>
      </w:r>
      <w:r w:rsidR="009815C2">
        <w:rPr>
          <w:rFonts w:ascii="Arial Narrow" w:hAnsi="Arial Narrow" w:cs="Arial Narrow"/>
          <w:sz w:val="24"/>
          <w:szCs w:val="24"/>
        </w:rPr>
        <w:t xml:space="preserve"> 2017</w:t>
      </w:r>
      <w:r w:rsidRPr="00AA7588">
        <w:rPr>
          <w:rFonts w:ascii="Arial Narrow" w:hAnsi="Arial Narrow" w:cs="Arial Narrow"/>
          <w:sz w:val="24"/>
          <w:szCs w:val="24"/>
        </w:rPr>
        <w:t>.</w:t>
      </w:r>
    </w:p>
    <w:p w:rsidR="00720A99" w:rsidRDefault="00720A99" w:rsidP="00720A99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720A99" w:rsidRDefault="00720A99" w:rsidP="00720A99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Profa</w:t>
      </w:r>
      <w:proofErr w:type="spellEnd"/>
      <w:r>
        <w:rPr>
          <w:rFonts w:ascii="Arial Narrow" w:hAnsi="Arial Narrow" w:cs="Arial Narrow"/>
          <w:sz w:val="24"/>
          <w:szCs w:val="24"/>
        </w:rPr>
        <w:t>. Dra. Lígia Osório Silva (IE/UNICAMP- Titular</w:t>
      </w:r>
      <w:proofErr w:type="gramStart"/>
      <w:r>
        <w:rPr>
          <w:rFonts w:ascii="Arial Narrow" w:hAnsi="Arial Narrow" w:cs="Arial Narrow"/>
          <w:sz w:val="24"/>
          <w:szCs w:val="24"/>
        </w:rPr>
        <w:t>)</w:t>
      </w:r>
      <w:proofErr w:type="gramEnd"/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______________________________</w:t>
      </w:r>
    </w:p>
    <w:p w:rsidR="00720A99" w:rsidRPr="00720A99" w:rsidRDefault="00720A99" w:rsidP="00720A99">
      <w:pPr>
        <w:spacing w:after="0" w:line="360" w:lineRule="auto"/>
        <w:rPr>
          <w:rFonts w:ascii="Arial Narrow" w:hAnsi="Arial Narrow" w:cs="Arial Narrow"/>
          <w:sz w:val="24"/>
          <w:szCs w:val="24"/>
          <w:lang w:val="en-US"/>
        </w:rPr>
      </w:pPr>
      <w:r w:rsidRPr="00720A99">
        <w:rPr>
          <w:rFonts w:ascii="Arial Narrow" w:hAnsi="Arial Narrow" w:cs="Arial Narrow"/>
          <w:sz w:val="24"/>
          <w:szCs w:val="24"/>
          <w:lang w:val="en-US"/>
        </w:rPr>
        <w:t xml:space="preserve">Prof. </w:t>
      </w:r>
      <w:r>
        <w:rPr>
          <w:rFonts w:ascii="Arial Narrow" w:hAnsi="Arial Narrow" w:cs="Arial Narrow"/>
          <w:sz w:val="24"/>
          <w:szCs w:val="24"/>
          <w:lang w:val="en-US"/>
        </w:rPr>
        <w:t xml:space="preserve">Dr. </w:t>
      </w:r>
      <w:r w:rsidRPr="00720A99">
        <w:rPr>
          <w:rFonts w:ascii="Arial Narrow" w:hAnsi="Arial Narrow" w:cs="Arial Narrow"/>
          <w:sz w:val="24"/>
          <w:szCs w:val="24"/>
          <w:lang w:val="en-US"/>
        </w:rPr>
        <w:t>Gabriel Cohn (FFLCH/USP – Titular)</w:t>
      </w:r>
      <w:r w:rsidRPr="00720A99">
        <w:rPr>
          <w:rFonts w:ascii="Arial Narrow" w:hAnsi="Arial Narrow" w:cs="Arial Narrow"/>
          <w:sz w:val="24"/>
          <w:szCs w:val="24"/>
          <w:lang w:val="en-US"/>
        </w:rPr>
        <w:tab/>
      </w:r>
      <w:r>
        <w:rPr>
          <w:rFonts w:ascii="Arial Narrow" w:hAnsi="Arial Narrow" w:cs="Arial Narrow"/>
          <w:sz w:val="24"/>
          <w:szCs w:val="24"/>
          <w:lang w:val="en-US"/>
        </w:rPr>
        <w:tab/>
      </w:r>
      <w:r>
        <w:rPr>
          <w:rFonts w:ascii="Arial Narrow" w:hAnsi="Arial Narrow" w:cs="Arial Narrow"/>
          <w:sz w:val="24"/>
          <w:szCs w:val="24"/>
          <w:lang w:val="en-US"/>
        </w:rPr>
        <w:tab/>
      </w:r>
      <w:r w:rsidRPr="00720A99">
        <w:rPr>
          <w:rFonts w:ascii="Arial Narrow" w:hAnsi="Arial Narrow" w:cs="Arial Narrow"/>
          <w:sz w:val="24"/>
          <w:szCs w:val="24"/>
          <w:lang w:val="en-US"/>
        </w:rPr>
        <w:t xml:space="preserve">  ______________________________</w:t>
      </w:r>
    </w:p>
    <w:p w:rsidR="00720A99" w:rsidRDefault="00720A99" w:rsidP="00720A99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 w:rsidRPr="00720A99">
        <w:rPr>
          <w:rFonts w:ascii="Arial Narrow" w:hAnsi="Arial Narrow" w:cs="Arial Narrow"/>
          <w:sz w:val="24"/>
          <w:szCs w:val="24"/>
        </w:rPr>
        <w:t>Prof. Dr.</w:t>
      </w:r>
      <w:r>
        <w:rPr>
          <w:rFonts w:ascii="Arial Narrow" w:hAnsi="Arial Narrow" w:cs="Arial Narrow"/>
          <w:sz w:val="24"/>
          <w:szCs w:val="24"/>
        </w:rPr>
        <w:t xml:space="preserve"> Flavio </w:t>
      </w:r>
      <w:proofErr w:type="spellStart"/>
      <w:r>
        <w:rPr>
          <w:rFonts w:ascii="Arial Narrow" w:hAnsi="Arial Narrow" w:cs="Arial Narrow"/>
          <w:sz w:val="24"/>
          <w:szCs w:val="24"/>
        </w:rPr>
        <w:t>Saes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(FEA/USP </w:t>
      </w:r>
      <w:r w:rsidRPr="00720A99">
        <w:rPr>
          <w:rFonts w:ascii="Arial Narrow" w:hAnsi="Arial Narrow" w:cs="Arial Narrow"/>
          <w:sz w:val="24"/>
          <w:szCs w:val="24"/>
        </w:rPr>
        <w:t>– Titular</w:t>
      </w:r>
      <w:proofErr w:type="gramStart"/>
      <w:r w:rsidRPr="00720A99">
        <w:rPr>
          <w:rFonts w:ascii="Arial Narrow" w:hAnsi="Arial Narrow" w:cs="Arial Narrow"/>
          <w:sz w:val="24"/>
          <w:szCs w:val="24"/>
        </w:rPr>
        <w:t>)</w:t>
      </w:r>
      <w:proofErr w:type="gramEnd"/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______________________________</w:t>
      </w:r>
    </w:p>
    <w:p w:rsidR="00720A99" w:rsidRDefault="00720A99" w:rsidP="00720A99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Prof. Dr. Gilberto </w:t>
      </w:r>
      <w:proofErr w:type="spellStart"/>
      <w:r>
        <w:rPr>
          <w:rFonts w:ascii="Arial Narrow" w:hAnsi="Arial Narrow" w:cs="Arial Narrow"/>
          <w:sz w:val="24"/>
          <w:szCs w:val="24"/>
        </w:rPr>
        <w:t>Bercovici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(FD/USP – Titular</w:t>
      </w:r>
      <w:proofErr w:type="gramStart"/>
      <w:r>
        <w:rPr>
          <w:rFonts w:ascii="Arial Narrow" w:hAnsi="Arial Narrow" w:cs="Arial Narrow"/>
          <w:sz w:val="24"/>
          <w:szCs w:val="24"/>
        </w:rPr>
        <w:t>)</w:t>
      </w:r>
      <w:proofErr w:type="gramEnd"/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 xml:space="preserve">  ______________________________</w:t>
      </w:r>
    </w:p>
    <w:p w:rsidR="00720A99" w:rsidRDefault="00720A99" w:rsidP="00720A99">
      <w:pPr>
        <w:spacing w:after="0" w:line="36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Prof. Dr. Paulo Teixeira </w:t>
      </w:r>
      <w:proofErr w:type="spellStart"/>
      <w:r>
        <w:rPr>
          <w:rFonts w:ascii="Arial Narrow" w:hAnsi="Arial Narrow" w:cs="Arial Narrow"/>
          <w:sz w:val="24"/>
          <w:szCs w:val="24"/>
        </w:rPr>
        <w:t>Iumatti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(IEB/USP – Livre-Docente</w:t>
      </w:r>
      <w:proofErr w:type="gramStart"/>
      <w:r>
        <w:rPr>
          <w:rFonts w:ascii="Arial Narrow" w:hAnsi="Arial Narrow" w:cs="Arial Narrow"/>
          <w:sz w:val="24"/>
          <w:szCs w:val="24"/>
        </w:rPr>
        <w:t>)</w:t>
      </w:r>
      <w:proofErr w:type="gramEnd"/>
      <w:r>
        <w:rPr>
          <w:rFonts w:ascii="Arial Narrow" w:hAnsi="Arial Narrow" w:cs="Arial Narrow"/>
          <w:sz w:val="24"/>
          <w:szCs w:val="24"/>
        </w:rPr>
        <w:tab/>
        <w:t xml:space="preserve">  ______________________________</w:t>
      </w:r>
    </w:p>
    <w:p w:rsidR="00720A99" w:rsidRPr="00720A99" w:rsidRDefault="00720A99" w:rsidP="00720A99">
      <w:pPr>
        <w:spacing w:after="0" w:line="240" w:lineRule="auto"/>
        <w:rPr>
          <w:rFonts w:ascii="Arial Narrow" w:hAnsi="Arial Narrow" w:cs="Arial Narrow"/>
          <w:sz w:val="24"/>
          <w:szCs w:val="24"/>
        </w:rPr>
      </w:pPr>
      <w:r w:rsidRPr="00720A99">
        <w:rPr>
          <w:rFonts w:ascii="Arial Narrow" w:hAnsi="Arial Narrow" w:cs="Arial Narrow"/>
          <w:sz w:val="24"/>
          <w:szCs w:val="24"/>
        </w:rPr>
        <w:tab/>
      </w:r>
      <w:r w:rsidRPr="00720A99">
        <w:rPr>
          <w:rFonts w:ascii="Arial Narrow" w:hAnsi="Arial Narrow" w:cs="Arial Narrow"/>
          <w:sz w:val="24"/>
          <w:szCs w:val="24"/>
        </w:rPr>
        <w:tab/>
      </w:r>
    </w:p>
    <w:sectPr w:rsidR="00720A99" w:rsidRPr="00720A99" w:rsidSect="00A40CB3">
      <w:headerReference w:type="default" r:id="rId10"/>
      <w:footerReference w:type="default" r:id="rId11"/>
      <w:pgSz w:w="11906" w:h="16838" w:code="9"/>
      <w:pgMar w:top="2268" w:right="1134" w:bottom="212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CD" w:rsidRDefault="00F230CD" w:rsidP="008E2C21">
      <w:pPr>
        <w:spacing w:after="0" w:line="240" w:lineRule="auto"/>
      </w:pPr>
      <w:r>
        <w:separator/>
      </w:r>
    </w:p>
  </w:endnote>
  <w:endnote w:type="continuationSeparator" w:id="0">
    <w:p w:rsidR="00F230CD" w:rsidRDefault="00F230CD" w:rsidP="008E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B1" w:rsidRPr="006A037B" w:rsidRDefault="00B24433" w:rsidP="009B30F6">
    <w:pPr>
      <w:pStyle w:val="Rodap"/>
      <w:ind w:right="-427"/>
      <w:jc w:val="right"/>
    </w:pPr>
    <w:r>
      <w:ptab w:relativeTo="margin" w:alignment="right" w:leader="none"/>
    </w:r>
    <w:r>
      <w:t xml:space="preserve">     </w:t>
    </w:r>
    <w:r>
      <w:tab/>
    </w:r>
    <w:r w:rsidR="00BD2D32">
      <w:rPr>
        <w:noProof/>
        <w:lang w:eastAsia="pt-BR"/>
      </w:rPr>
      <w:drawing>
        <wp:inline distT="0" distB="0" distL="0" distR="0">
          <wp:extent cx="1381125" cy="771525"/>
          <wp:effectExtent l="19050" t="0" r="9525" b="0"/>
          <wp:docPr id="20" name="Imagem 20" descr="Z:\Edu\Peças Gráficas IEB USP 2016\Papel Timbrado\papel-timbrad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:\Edu\Peças Gráficas IEB USP 2016\Papel Timbrado\papel-timbrado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CD" w:rsidRDefault="00F230CD" w:rsidP="008E2C21">
      <w:pPr>
        <w:spacing w:after="0" w:line="240" w:lineRule="auto"/>
      </w:pPr>
      <w:r>
        <w:separator/>
      </w:r>
    </w:p>
  </w:footnote>
  <w:footnote w:type="continuationSeparator" w:id="0">
    <w:p w:rsidR="00F230CD" w:rsidRDefault="00F230CD" w:rsidP="008E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B1" w:rsidRPr="008E2C21" w:rsidRDefault="00BD2D32" w:rsidP="006A037B">
    <w:pPr>
      <w:pStyle w:val="Cabealho"/>
      <w:ind w:left="-851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582295</wp:posOffset>
          </wp:positionV>
          <wp:extent cx="2219325" cy="679450"/>
          <wp:effectExtent l="19050" t="0" r="9525" b="0"/>
          <wp:wrapNone/>
          <wp:docPr id="2" name="Imagem 1" descr="Z:\Institucional\Logotipos\IEB\logo\5.50 anos\1_ieb_logo_PREFERENCIAL_50an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Z:\Institucional\Logotipos\IEB\logo\5.50 anos\1_ieb_logo_PREFERENCIAL_50anos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2C21"/>
    <w:rsid w:val="00017339"/>
    <w:rsid w:val="0005563A"/>
    <w:rsid w:val="0005745D"/>
    <w:rsid w:val="00062B27"/>
    <w:rsid w:val="00093F08"/>
    <w:rsid w:val="000C5809"/>
    <w:rsid w:val="00106CBD"/>
    <w:rsid w:val="00147FD9"/>
    <w:rsid w:val="00161514"/>
    <w:rsid w:val="0018125E"/>
    <w:rsid w:val="001D1CAF"/>
    <w:rsid w:val="001E00A1"/>
    <w:rsid w:val="001F6861"/>
    <w:rsid w:val="0021345B"/>
    <w:rsid w:val="002810F6"/>
    <w:rsid w:val="002C66B5"/>
    <w:rsid w:val="002E6AD1"/>
    <w:rsid w:val="002F372B"/>
    <w:rsid w:val="003065C3"/>
    <w:rsid w:val="00306AB1"/>
    <w:rsid w:val="00335356"/>
    <w:rsid w:val="00335F0D"/>
    <w:rsid w:val="003635FF"/>
    <w:rsid w:val="003C1A0E"/>
    <w:rsid w:val="004177C1"/>
    <w:rsid w:val="0044394A"/>
    <w:rsid w:val="004904C2"/>
    <w:rsid w:val="004B0FED"/>
    <w:rsid w:val="004F7E4F"/>
    <w:rsid w:val="004F7E76"/>
    <w:rsid w:val="00512369"/>
    <w:rsid w:val="00521B2C"/>
    <w:rsid w:val="005274B1"/>
    <w:rsid w:val="00542347"/>
    <w:rsid w:val="00560E63"/>
    <w:rsid w:val="0057582F"/>
    <w:rsid w:val="00577BBD"/>
    <w:rsid w:val="005840FB"/>
    <w:rsid w:val="0059384A"/>
    <w:rsid w:val="005B266B"/>
    <w:rsid w:val="005B4F6E"/>
    <w:rsid w:val="006013F1"/>
    <w:rsid w:val="006510FB"/>
    <w:rsid w:val="00693B63"/>
    <w:rsid w:val="006A037B"/>
    <w:rsid w:val="006E5AB8"/>
    <w:rsid w:val="006F4769"/>
    <w:rsid w:val="006F79C6"/>
    <w:rsid w:val="007144F4"/>
    <w:rsid w:val="00720A99"/>
    <w:rsid w:val="0073689D"/>
    <w:rsid w:val="00747740"/>
    <w:rsid w:val="007C466F"/>
    <w:rsid w:val="007C7CEE"/>
    <w:rsid w:val="007D677C"/>
    <w:rsid w:val="007E1FBC"/>
    <w:rsid w:val="008A1694"/>
    <w:rsid w:val="008E2C21"/>
    <w:rsid w:val="00904420"/>
    <w:rsid w:val="00933DAA"/>
    <w:rsid w:val="00960DB5"/>
    <w:rsid w:val="009815C2"/>
    <w:rsid w:val="009B30F6"/>
    <w:rsid w:val="009B5FB1"/>
    <w:rsid w:val="009D7531"/>
    <w:rsid w:val="00A40CB3"/>
    <w:rsid w:val="00A92510"/>
    <w:rsid w:val="00AC2D0F"/>
    <w:rsid w:val="00AD2720"/>
    <w:rsid w:val="00AF49C2"/>
    <w:rsid w:val="00B24433"/>
    <w:rsid w:val="00B36FD9"/>
    <w:rsid w:val="00B82E2A"/>
    <w:rsid w:val="00BB7301"/>
    <w:rsid w:val="00BD2D32"/>
    <w:rsid w:val="00C11017"/>
    <w:rsid w:val="00C322D0"/>
    <w:rsid w:val="00C74FE2"/>
    <w:rsid w:val="00CF4023"/>
    <w:rsid w:val="00D07DB1"/>
    <w:rsid w:val="00D21559"/>
    <w:rsid w:val="00D227D9"/>
    <w:rsid w:val="00D82A05"/>
    <w:rsid w:val="00DB3DBC"/>
    <w:rsid w:val="00E37D20"/>
    <w:rsid w:val="00E50269"/>
    <w:rsid w:val="00E5243C"/>
    <w:rsid w:val="00E56C8E"/>
    <w:rsid w:val="00E57A6B"/>
    <w:rsid w:val="00E7050B"/>
    <w:rsid w:val="00E87A15"/>
    <w:rsid w:val="00EA5408"/>
    <w:rsid w:val="00F11DFE"/>
    <w:rsid w:val="00F1287A"/>
    <w:rsid w:val="00F230CD"/>
    <w:rsid w:val="00F35636"/>
    <w:rsid w:val="00F6247B"/>
    <w:rsid w:val="00F70E2F"/>
    <w:rsid w:val="00FA410D"/>
    <w:rsid w:val="00FC302A"/>
    <w:rsid w:val="00FD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2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013F1"/>
    <w:pPr>
      <w:keepNext/>
      <w:autoSpaceDE w:val="0"/>
      <w:autoSpaceDN w:val="0"/>
      <w:spacing w:after="0" w:line="240" w:lineRule="auto"/>
      <w:jc w:val="both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2C21"/>
  </w:style>
  <w:style w:type="paragraph" w:styleId="Rodap">
    <w:name w:val="footer"/>
    <w:basedOn w:val="Normal"/>
    <w:link w:val="RodapChar"/>
    <w:uiPriority w:val="99"/>
    <w:semiHidden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2C21"/>
  </w:style>
  <w:style w:type="paragraph" w:styleId="Textodebalo">
    <w:name w:val="Balloon Text"/>
    <w:basedOn w:val="Normal"/>
    <w:link w:val="TextodebaloChar"/>
    <w:uiPriority w:val="99"/>
    <w:semiHidden/>
    <w:unhideWhenUsed/>
    <w:rsid w:val="008E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C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1017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1E00A1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0A1"/>
    <w:rPr>
      <w:rFonts w:ascii="Arial" w:eastAsia="Times New Roman" w:hAnsi="Arial" w:cs="Arial"/>
      <w:sz w:val="22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6013F1"/>
    <w:rPr>
      <w:rFonts w:ascii="Cambria" w:eastAsia="Times New Roman" w:hAnsi="Cambria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75401-A09F-4220-846C-3D14F9C77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07381-F212-49EE-9B09-C3708709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166C8-94FB-409A-B6E8-9B4FE3E6F20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36B253-2067-42CF-88FD-B7CF4918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2476680</cp:lastModifiedBy>
  <cp:revision>3</cp:revision>
  <cp:lastPrinted>2017-06-26T13:43:00Z</cp:lastPrinted>
  <dcterms:created xsi:type="dcterms:W3CDTF">2017-09-20T17:13:00Z</dcterms:created>
  <dcterms:modified xsi:type="dcterms:W3CDTF">2017-11-17T17:47:00Z</dcterms:modified>
</cp:coreProperties>
</file>