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A19" w:rsidRPr="00870AAF" w:rsidRDefault="00685A19" w:rsidP="00685A19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870AAF">
        <w:rPr>
          <w:rFonts w:ascii="Arial" w:hAnsi="Arial" w:cs="Arial"/>
          <w:b/>
          <w:sz w:val="24"/>
          <w:szCs w:val="24"/>
        </w:rPr>
        <w:t>Dia Internacional dos Arquivos</w:t>
      </w:r>
    </w:p>
    <w:p w:rsidR="00685A19" w:rsidRPr="00870AAF" w:rsidRDefault="00685A19" w:rsidP="00685A19">
      <w:pPr>
        <w:pStyle w:val="PargrafodaLista"/>
        <w:ind w:left="1068"/>
        <w:jc w:val="center"/>
        <w:rPr>
          <w:rFonts w:ascii="Arial" w:hAnsi="Arial" w:cs="Arial"/>
          <w:b/>
          <w:sz w:val="24"/>
          <w:szCs w:val="24"/>
        </w:rPr>
      </w:pPr>
      <w:r w:rsidRPr="00870AAF">
        <w:rPr>
          <w:rFonts w:ascii="Arial" w:hAnsi="Arial" w:cs="Arial"/>
          <w:b/>
          <w:sz w:val="24"/>
          <w:szCs w:val="24"/>
        </w:rPr>
        <w:t>8 de junho de 2018</w:t>
      </w:r>
    </w:p>
    <w:p w:rsidR="00685A19" w:rsidRPr="00870AAF" w:rsidRDefault="00685A19" w:rsidP="00685A19">
      <w:pPr>
        <w:jc w:val="both"/>
        <w:rPr>
          <w:rFonts w:ascii="Arial" w:hAnsi="Arial" w:cs="Arial"/>
          <w:sz w:val="24"/>
          <w:szCs w:val="24"/>
        </w:rPr>
      </w:pPr>
    </w:p>
    <w:p w:rsidR="00685A19" w:rsidRPr="00870AAF" w:rsidRDefault="00685A19" w:rsidP="00685A19">
      <w:pPr>
        <w:jc w:val="both"/>
        <w:rPr>
          <w:rFonts w:ascii="Arial" w:hAnsi="Arial" w:cs="Arial"/>
          <w:sz w:val="24"/>
          <w:szCs w:val="24"/>
        </w:rPr>
      </w:pPr>
      <w:r w:rsidRPr="00870AAF">
        <w:rPr>
          <w:rFonts w:ascii="Arial" w:hAnsi="Arial" w:cs="Arial"/>
          <w:b/>
          <w:sz w:val="24"/>
          <w:szCs w:val="24"/>
        </w:rPr>
        <w:t>Local:</w:t>
      </w:r>
      <w:r w:rsidRPr="00870AAF">
        <w:rPr>
          <w:rFonts w:ascii="Arial" w:hAnsi="Arial" w:cs="Arial"/>
          <w:sz w:val="24"/>
          <w:szCs w:val="24"/>
        </w:rPr>
        <w:t xml:space="preserve"> Auditório </w:t>
      </w:r>
      <w:proofErr w:type="spellStart"/>
      <w:r w:rsidRPr="00870AAF">
        <w:rPr>
          <w:rFonts w:ascii="Arial" w:hAnsi="Arial" w:cs="Arial"/>
          <w:sz w:val="24"/>
          <w:szCs w:val="24"/>
        </w:rPr>
        <w:t>István</w:t>
      </w:r>
      <w:proofErr w:type="spellEnd"/>
      <w:r w:rsidRPr="00870AA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0AAF">
        <w:rPr>
          <w:rFonts w:ascii="Arial" w:hAnsi="Arial" w:cs="Arial"/>
          <w:sz w:val="24"/>
          <w:szCs w:val="24"/>
        </w:rPr>
        <w:t>Jancsó</w:t>
      </w:r>
      <w:proofErr w:type="spellEnd"/>
      <w:r w:rsidRPr="00870AAF">
        <w:rPr>
          <w:rFonts w:ascii="Arial" w:hAnsi="Arial" w:cs="Arial"/>
          <w:sz w:val="24"/>
          <w:szCs w:val="24"/>
        </w:rPr>
        <w:t xml:space="preserve"> / IEB - USP</w:t>
      </w:r>
    </w:p>
    <w:p w:rsidR="00685A19" w:rsidRPr="00870AAF" w:rsidRDefault="00685A19" w:rsidP="00685A19">
      <w:pPr>
        <w:jc w:val="both"/>
        <w:rPr>
          <w:rFonts w:ascii="Arial" w:hAnsi="Arial" w:cs="Arial"/>
          <w:b/>
          <w:sz w:val="24"/>
          <w:szCs w:val="24"/>
        </w:rPr>
      </w:pPr>
      <w:r w:rsidRPr="00870AAF">
        <w:rPr>
          <w:rFonts w:ascii="Arial" w:hAnsi="Arial" w:cs="Arial"/>
          <w:b/>
          <w:sz w:val="24"/>
          <w:szCs w:val="24"/>
        </w:rPr>
        <w:t>Endereço:</w:t>
      </w:r>
    </w:p>
    <w:p w:rsidR="00685A19" w:rsidRPr="00870AAF" w:rsidRDefault="00685A19" w:rsidP="00685A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0AAF">
        <w:rPr>
          <w:rFonts w:ascii="Arial" w:hAnsi="Arial" w:cs="Arial"/>
          <w:sz w:val="24"/>
          <w:szCs w:val="24"/>
        </w:rPr>
        <w:t>Espaço Brasiliana</w:t>
      </w:r>
    </w:p>
    <w:p w:rsidR="00685A19" w:rsidRPr="00870AAF" w:rsidRDefault="00685A19" w:rsidP="00685A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0AAF">
        <w:rPr>
          <w:rFonts w:ascii="Arial" w:hAnsi="Arial" w:cs="Arial"/>
          <w:sz w:val="24"/>
          <w:szCs w:val="24"/>
        </w:rPr>
        <w:t>Avenida Professor Luciano Gualberto, número 78</w:t>
      </w:r>
    </w:p>
    <w:p w:rsidR="00685A19" w:rsidRPr="00870AAF" w:rsidRDefault="00685A19" w:rsidP="00685A19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0AAF">
        <w:rPr>
          <w:rFonts w:ascii="Arial" w:hAnsi="Arial" w:cs="Arial"/>
          <w:sz w:val="24"/>
          <w:szCs w:val="24"/>
        </w:rPr>
        <w:t>Cidade Universitária / Butantã – São Paulo - SP</w:t>
      </w:r>
    </w:p>
    <w:p w:rsidR="00685A19" w:rsidRPr="00870AAF" w:rsidRDefault="00685A19" w:rsidP="00685A19">
      <w:pPr>
        <w:jc w:val="both"/>
        <w:rPr>
          <w:rFonts w:ascii="Arial" w:hAnsi="Arial" w:cs="Arial"/>
          <w:sz w:val="24"/>
          <w:szCs w:val="24"/>
        </w:rPr>
      </w:pPr>
    </w:p>
    <w:p w:rsidR="00685A19" w:rsidRPr="00870AAF" w:rsidRDefault="00685A19" w:rsidP="00685A19">
      <w:pPr>
        <w:pStyle w:val="PargrafodaLista"/>
        <w:ind w:left="1068"/>
        <w:jc w:val="center"/>
        <w:rPr>
          <w:rFonts w:ascii="Arial" w:hAnsi="Arial" w:cs="Arial"/>
          <w:b/>
          <w:sz w:val="24"/>
          <w:szCs w:val="24"/>
        </w:rPr>
      </w:pPr>
      <w:r w:rsidRPr="00870AAF">
        <w:rPr>
          <w:rFonts w:ascii="Arial" w:hAnsi="Arial" w:cs="Arial"/>
          <w:b/>
          <w:sz w:val="24"/>
          <w:szCs w:val="24"/>
        </w:rPr>
        <w:t>Tema do encontro de 2018: Gestão dos Arquivos e os desafios da governança estratégica</w:t>
      </w:r>
    </w:p>
    <w:p w:rsidR="00685A19" w:rsidRPr="00870AAF" w:rsidRDefault="00685A19" w:rsidP="00685A19">
      <w:pPr>
        <w:jc w:val="both"/>
        <w:rPr>
          <w:rFonts w:ascii="Arial" w:hAnsi="Arial" w:cs="Arial"/>
          <w:sz w:val="24"/>
          <w:szCs w:val="24"/>
        </w:rPr>
      </w:pPr>
    </w:p>
    <w:p w:rsidR="00685A19" w:rsidRPr="00870AAF" w:rsidRDefault="00685A19" w:rsidP="00685A19">
      <w:pPr>
        <w:jc w:val="both"/>
        <w:rPr>
          <w:rFonts w:ascii="Arial" w:hAnsi="Arial" w:cs="Arial"/>
          <w:b/>
          <w:sz w:val="24"/>
          <w:szCs w:val="24"/>
        </w:rPr>
      </w:pPr>
      <w:r w:rsidRPr="00870AAF">
        <w:rPr>
          <w:rFonts w:ascii="Arial" w:hAnsi="Arial" w:cs="Arial"/>
          <w:b/>
          <w:sz w:val="24"/>
          <w:szCs w:val="24"/>
        </w:rPr>
        <w:t>Ementa:</w:t>
      </w:r>
    </w:p>
    <w:p w:rsidR="00685A19" w:rsidRPr="00870AAF" w:rsidRDefault="00685A19" w:rsidP="00685A19">
      <w:pPr>
        <w:jc w:val="both"/>
        <w:rPr>
          <w:rFonts w:ascii="Arial" w:hAnsi="Arial" w:cs="Arial"/>
          <w:sz w:val="24"/>
          <w:szCs w:val="24"/>
        </w:rPr>
      </w:pPr>
      <w:r w:rsidRPr="00870AAF">
        <w:rPr>
          <w:rFonts w:ascii="Arial" w:hAnsi="Arial" w:cs="Arial"/>
          <w:sz w:val="24"/>
          <w:szCs w:val="24"/>
        </w:rPr>
        <w:t xml:space="preserve">É possível que todo profissional de arquivos já tenha tido que lidar, em algum momento de sua atividade profissional, com o velho estereótipo que cerca tais instituições </w:t>
      </w:r>
      <w:proofErr w:type="gramStart"/>
      <w:r w:rsidRPr="00870AAF">
        <w:rPr>
          <w:rFonts w:ascii="Arial" w:hAnsi="Arial" w:cs="Arial"/>
          <w:sz w:val="24"/>
          <w:szCs w:val="24"/>
        </w:rPr>
        <w:t>descrevendo-as</w:t>
      </w:r>
      <w:proofErr w:type="gramEnd"/>
      <w:r w:rsidRPr="00870AAF">
        <w:rPr>
          <w:rFonts w:ascii="Arial" w:hAnsi="Arial" w:cs="Arial"/>
          <w:sz w:val="24"/>
          <w:szCs w:val="24"/>
        </w:rPr>
        <w:t xml:space="preserve"> constantemente como um grande depósito de antiguidades mal conservadas e de duvidosa serventia. Síntese mais </w:t>
      </w:r>
      <w:proofErr w:type="gramStart"/>
      <w:r w:rsidRPr="00870AAF">
        <w:rPr>
          <w:rFonts w:ascii="Arial" w:hAnsi="Arial" w:cs="Arial"/>
          <w:sz w:val="24"/>
          <w:szCs w:val="24"/>
        </w:rPr>
        <w:t>bem acabada</w:t>
      </w:r>
      <w:proofErr w:type="gramEnd"/>
      <w:r w:rsidRPr="00870AAF">
        <w:rPr>
          <w:rFonts w:ascii="Arial" w:hAnsi="Arial" w:cs="Arial"/>
          <w:sz w:val="24"/>
          <w:szCs w:val="24"/>
        </w:rPr>
        <w:t xml:space="preserve"> de tal visão social</w:t>
      </w:r>
      <w:r>
        <w:rPr>
          <w:rFonts w:ascii="Arial" w:hAnsi="Arial" w:cs="Arial"/>
          <w:sz w:val="24"/>
          <w:szCs w:val="24"/>
        </w:rPr>
        <w:t>,</w:t>
      </w:r>
      <w:r w:rsidRPr="00870AAF">
        <w:rPr>
          <w:rFonts w:ascii="Arial" w:hAnsi="Arial" w:cs="Arial"/>
          <w:sz w:val="24"/>
          <w:szCs w:val="24"/>
        </w:rPr>
        <w:t xml:space="preserve"> talvez seja a ainda presente expressão “Arquivo Morto”. Contra tal é costumeiro invocar o papel dos Arquivos como personagem importante na preservação da memória coletiva e com decisiva função estratégica para as instituições que os geram. Mas, se seu lugar como repositório historiográfico é mais facilmente aceito e entendido vale se perguntar se o mesmo grau de entendimento é alcançado sobre o papel estratégico dos mesmo</w:t>
      </w:r>
      <w:r>
        <w:rPr>
          <w:rFonts w:ascii="Arial" w:hAnsi="Arial" w:cs="Arial"/>
          <w:sz w:val="24"/>
          <w:szCs w:val="24"/>
        </w:rPr>
        <w:t>s</w:t>
      </w:r>
      <w:r w:rsidRPr="00870AAF">
        <w:rPr>
          <w:rFonts w:ascii="Arial" w:hAnsi="Arial" w:cs="Arial"/>
          <w:sz w:val="24"/>
          <w:szCs w:val="24"/>
        </w:rPr>
        <w:t>.</w:t>
      </w:r>
    </w:p>
    <w:p w:rsidR="00685A19" w:rsidRPr="00870AAF" w:rsidRDefault="00685A19" w:rsidP="00685A19">
      <w:pPr>
        <w:jc w:val="both"/>
        <w:rPr>
          <w:rFonts w:ascii="Arial" w:hAnsi="Arial" w:cs="Arial"/>
          <w:sz w:val="24"/>
          <w:szCs w:val="24"/>
        </w:rPr>
      </w:pPr>
    </w:p>
    <w:p w:rsidR="00685A19" w:rsidRPr="00870AAF" w:rsidRDefault="00685A19" w:rsidP="00685A19">
      <w:pPr>
        <w:jc w:val="both"/>
        <w:rPr>
          <w:rFonts w:ascii="Arial" w:hAnsi="Arial" w:cs="Arial"/>
          <w:sz w:val="24"/>
          <w:szCs w:val="24"/>
        </w:rPr>
      </w:pPr>
      <w:r w:rsidRPr="00870AAF">
        <w:rPr>
          <w:rFonts w:ascii="Arial" w:hAnsi="Arial" w:cs="Arial"/>
          <w:sz w:val="24"/>
          <w:szCs w:val="24"/>
        </w:rPr>
        <w:t>Tais preocupações certamente não passaram desapercebidas ao Conselho Internacional dos Arquivos ao propor a reflexão, no Dia Internacional dos Arquivos, da tríade “Governança, memória e patrimônio”. E é nessa linha que a REDARQ-SP se propõem a discutir os problemas da governança em Arquivos. Tema complexo que engloba desde a definição de planos estratégicos para as instituições até as relaç</w:t>
      </w:r>
      <w:r>
        <w:rPr>
          <w:rFonts w:ascii="Arial" w:hAnsi="Arial" w:cs="Arial"/>
          <w:sz w:val="24"/>
          <w:szCs w:val="24"/>
        </w:rPr>
        <w:t>ões</w:t>
      </w:r>
      <w:r w:rsidRPr="00870AAF">
        <w:rPr>
          <w:rFonts w:ascii="Arial" w:hAnsi="Arial" w:cs="Arial"/>
          <w:sz w:val="24"/>
          <w:szCs w:val="24"/>
        </w:rPr>
        <w:t xml:space="preserve"> micropolíticas existente</w:t>
      </w:r>
      <w:r>
        <w:rPr>
          <w:rFonts w:ascii="Arial" w:hAnsi="Arial" w:cs="Arial"/>
          <w:sz w:val="24"/>
          <w:szCs w:val="24"/>
        </w:rPr>
        <w:t>s</w:t>
      </w:r>
      <w:r w:rsidRPr="00870AAF">
        <w:rPr>
          <w:rFonts w:ascii="Arial" w:hAnsi="Arial" w:cs="Arial"/>
          <w:sz w:val="24"/>
          <w:szCs w:val="24"/>
        </w:rPr>
        <w:t xml:space="preserve"> em todos os ambientes profissionais, passando ainda pela gestão de prédios e equipamentos, a sustentabilidade financeira, a jurisdição e as atribuições legais e sociais, a necessidade de capacitação de seu pessoal, as vicissitudes políticas e um sem número de outros problemas específicos.</w:t>
      </w:r>
    </w:p>
    <w:p w:rsidR="00685A19" w:rsidRPr="00870AAF" w:rsidRDefault="00685A19" w:rsidP="00685A19">
      <w:pPr>
        <w:jc w:val="both"/>
        <w:rPr>
          <w:rFonts w:ascii="Arial" w:hAnsi="Arial" w:cs="Arial"/>
          <w:sz w:val="24"/>
          <w:szCs w:val="24"/>
        </w:rPr>
      </w:pPr>
    </w:p>
    <w:p w:rsidR="00685A19" w:rsidRPr="00870AAF" w:rsidRDefault="00685A19" w:rsidP="00685A19">
      <w:pPr>
        <w:jc w:val="both"/>
        <w:rPr>
          <w:rFonts w:ascii="Arial" w:hAnsi="Arial" w:cs="Arial"/>
          <w:sz w:val="24"/>
          <w:szCs w:val="24"/>
        </w:rPr>
      </w:pPr>
      <w:r w:rsidRPr="00870AAF">
        <w:rPr>
          <w:rFonts w:ascii="Arial" w:hAnsi="Arial" w:cs="Arial"/>
          <w:sz w:val="24"/>
          <w:szCs w:val="24"/>
        </w:rPr>
        <w:lastRenderedPageBreak/>
        <w:t xml:space="preserve">Mergulhando nessas questões o evento deste ano começará por apresentar a conferência de Paulo </w:t>
      </w:r>
      <w:proofErr w:type="spellStart"/>
      <w:r w:rsidRPr="00870AAF">
        <w:rPr>
          <w:rFonts w:ascii="Arial" w:hAnsi="Arial" w:cs="Arial"/>
          <w:sz w:val="24"/>
          <w:szCs w:val="24"/>
        </w:rPr>
        <w:t>Elian</w:t>
      </w:r>
      <w:proofErr w:type="spellEnd"/>
      <w:r w:rsidRPr="00870AAF">
        <w:rPr>
          <w:rFonts w:ascii="Arial" w:hAnsi="Arial" w:cs="Arial"/>
          <w:sz w:val="24"/>
          <w:szCs w:val="24"/>
        </w:rPr>
        <w:t xml:space="preserve"> sobre a atuação de José Honório Rodrigues e sua paradigmática trajetória, notadamente no comando no Arquivo Nacional. Na sequência será a vez de </w:t>
      </w:r>
      <w:proofErr w:type="spellStart"/>
      <w:r w:rsidRPr="00870AAF">
        <w:rPr>
          <w:rFonts w:ascii="Arial" w:hAnsi="Arial" w:cs="Arial"/>
          <w:sz w:val="24"/>
          <w:szCs w:val="24"/>
        </w:rPr>
        <w:t>Antonio</w:t>
      </w:r>
      <w:proofErr w:type="spellEnd"/>
      <w:r w:rsidRPr="00870AAF">
        <w:rPr>
          <w:rFonts w:ascii="Arial" w:hAnsi="Arial" w:cs="Arial"/>
          <w:sz w:val="24"/>
          <w:szCs w:val="24"/>
        </w:rPr>
        <w:t xml:space="preserve"> Carlos Galdino expor suas experiências e reflexões sobre o cotidiano da administração de uma instituição arquivística. Encerrando o evento a professora </w:t>
      </w:r>
      <w:r>
        <w:rPr>
          <w:rFonts w:ascii="Arial" w:hAnsi="Arial" w:cs="Arial"/>
          <w:sz w:val="24"/>
          <w:szCs w:val="24"/>
        </w:rPr>
        <w:t>Ana Maria Camargo</w:t>
      </w:r>
      <w:r w:rsidRPr="00870AAF">
        <w:rPr>
          <w:rFonts w:ascii="Arial" w:hAnsi="Arial" w:cs="Arial"/>
          <w:sz w:val="24"/>
          <w:szCs w:val="24"/>
        </w:rPr>
        <w:t xml:space="preserve"> apresentará elementos para uma síntese das problemáticas anteriormente tratadas e comandará uma roda de conversa com os conferencistas onde também serão tratadas as perguntas e os comentários formulados pelo público presente. </w:t>
      </w:r>
    </w:p>
    <w:p w:rsidR="00685A19" w:rsidRPr="00870AAF" w:rsidRDefault="00685A19" w:rsidP="00685A19">
      <w:pPr>
        <w:jc w:val="both"/>
        <w:rPr>
          <w:rFonts w:ascii="Arial" w:hAnsi="Arial" w:cs="Arial"/>
          <w:sz w:val="24"/>
          <w:szCs w:val="24"/>
        </w:rPr>
      </w:pPr>
    </w:p>
    <w:p w:rsidR="00685A19" w:rsidRPr="00870AAF" w:rsidRDefault="00685A19" w:rsidP="00685A19">
      <w:pPr>
        <w:jc w:val="both"/>
        <w:rPr>
          <w:rFonts w:ascii="Arial" w:hAnsi="Arial" w:cs="Arial"/>
          <w:sz w:val="24"/>
          <w:szCs w:val="24"/>
        </w:rPr>
      </w:pPr>
      <w:r w:rsidRPr="00870AAF">
        <w:rPr>
          <w:rFonts w:ascii="Arial" w:hAnsi="Arial" w:cs="Arial"/>
          <w:sz w:val="24"/>
          <w:szCs w:val="24"/>
        </w:rPr>
        <w:t>Com isso a REDARQ-SP espera mais uma vez manter-se fiel à sua missão de “trabalhar pela valorização e proteção dos acervos e instituições arquivísticas”, ciente da dimensão dos desafios, mas ao mesmo tempo com renovada convicção nas possibilidades da intervenção consciente em sua realidade.</w:t>
      </w:r>
    </w:p>
    <w:p w:rsidR="00685A19" w:rsidRPr="00870AAF" w:rsidRDefault="00685A19" w:rsidP="00685A19">
      <w:pPr>
        <w:jc w:val="both"/>
        <w:rPr>
          <w:rFonts w:ascii="Arial" w:hAnsi="Arial" w:cs="Arial"/>
          <w:sz w:val="24"/>
          <w:szCs w:val="24"/>
        </w:rPr>
      </w:pPr>
    </w:p>
    <w:p w:rsidR="00685A19" w:rsidRPr="00870AAF" w:rsidRDefault="00685A19" w:rsidP="00685A19">
      <w:pPr>
        <w:jc w:val="both"/>
        <w:rPr>
          <w:rFonts w:ascii="Arial" w:hAnsi="Arial" w:cs="Arial"/>
          <w:b/>
          <w:sz w:val="24"/>
          <w:szCs w:val="24"/>
        </w:rPr>
      </w:pPr>
      <w:r w:rsidRPr="00870AAF">
        <w:rPr>
          <w:rFonts w:ascii="Arial" w:hAnsi="Arial" w:cs="Arial"/>
          <w:b/>
          <w:sz w:val="24"/>
          <w:szCs w:val="24"/>
        </w:rPr>
        <w:t>Programação:</w:t>
      </w:r>
    </w:p>
    <w:p w:rsidR="00685A19" w:rsidRPr="00870AAF" w:rsidRDefault="00685A19" w:rsidP="00685A19">
      <w:pPr>
        <w:jc w:val="both"/>
        <w:rPr>
          <w:rFonts w:ascii="Arial" w:hAnsi="Arial" w:cs="Arial"/>
          <w:b/>
          <w:sz w:val="24"/>
          <w:szCs w:val="24"/>
        </w:rPr>
      </w:pPr>
      <w:r w:rsidRPr="00870AAF">
        <w:rPr>
          <w:rFonts w:ascii="Arial" w:hAnsi="Arial" w:cs="Arial"/>
          <w:b/>
          <w:sz w:val="24"/>
          <w:szCs w:val="24"/>
        </w:rPr>
        <w:t>13 horas – Credenciamento</w:t>
      </w:r>
    </w:p>
    <w:p w:rsidR="00685A19" w:rsidRPr="00870AAF" w:rsidRDefault="00685A19" w:rsidP="00685A19">
      <w:pPr>
        <w:jc w:val="both"/>
        <w:rPr>
          <w:rFonts w:ascii="Arial" w:hAnsi="Arial" w:cs="Arial"/>
          <w:b/>
          <w:sz w:val="24"/>
          <w:szCs w:val="24"/>
        </w:rPr>
      </w:pPr>
      <w:r w:rsidRPr="00870AAF">
        <w:rPr>
          <w:rFonts w:ascii="Arial" w:hAnsi="Arial" w:cs="Arial"/>
          <w:b/>
          <w:sz w:val="24"/>
          <w:szCs w:val="24"/>
        </w:rPr>
        <w:t>14 horas – Abertura</w:t>
      </w:r>
    </w:p>
    <w:p w:rsidR="00685A19" w:rsidRPr="00870AAF" w:rsidRDefault="00685A19" w:rsidP="00685A19">
      <w:pPr>
        <w:jc w:val="both"/>
        <w:rPr>
          <w:rFonts w:ascii="Arial" w:hAnsi="Arial" w:cs="Arial"/>
          <w:sz w:val="24"/>
          <w:szCs w:val="24"/>
        </w:rPr>
      </w:pPr>
      <w:r w:rsidRPr="00870AAF">
        <w:rPr>
          <w:rFonts w:ascii="Arial" w:hAnsi="Arial" w:cs="Arial"/>
          <w:sz w:val="24"/>
          <w:szCs w:val="24"/>
        </w:rPr>
        <w:t>Fala de um dos Representantes da REDARQ – SP, na qual será apresentada a proposta da REDARQ, contextualização e histórico das ações até então realizadas e o convite para a participação de outras instituições que queiram se juntar a nós.</w:t>
      </w:r>
    </w:p>
    <w:p w:rsidR="00685A19" w:rsidRPr="00870AAF" w:rsidRDefault="00685A19" w:rsidP="00685A19">
      <w:pPr>
        <w:jc w:val="both"/>
        <w:rPr>
          <w:rFonts w:ascii="Arial" w:hAnsi="Arial" w:cs="Arial"/>
          <w:sz w:val="24"/>
          <w:szCs w:val="24"/>
        </w:rPr>
      </w:pPr>
    </w:p>
    <w:p w:rsidR="00685A19" w:rsidRDefault="00685A19" w:rsidP="00685A19">
      <w:pPr>
        <w:jc w:val="both"/>
        <w:rPr>
          <w:rFonts w:ascii="Arial" w:hAnsi="Arial" w:cs="Arial"/>
          <w:sz w:val="24"/>
          <w:szCs w:val="24"/>
        </w:rPr>
      </w:pPr>
      <w:r w:rsidRPr="00870AAF">
        <w:rPr>
          <w:rFonts w:ascii="Arial" w:hAnsi="Arial" w:cs="Arial"/>
          <w:b/>
          <w:sz w:val="24"/>
          <w:szCs w:val="24"/>
        </w:rPr>
        <w:t xml:space="preserve">14h30 às 15h20 – Conferência: </w:t>
      </w:r>
      <w:r w:rsidRPr="00984636">
        <w:rPr>
          <w:rFonts w:ascii="Arial" w:hAnsi="Arial" w:cs="Arial"/>
          <w:i/>
          <w:sz w:val="24"/>
          <w:szCs w:val="24"/>
        </w:rPr>
        <w:t>Políticas públicas de arquivos e o Arquivo Nacional: três contextos da experiência histórica brasileira pós 1950</w:t>
      </w:r>
      <w:r>
        <w:rPr>
          <w:rFonts w:ascii="Arial" w:hAnsi="Arial" w:cs="Arial"/>
          <w:sz w:val="24"/>
          <w:szCs w:val="24"/>
        </w:rPr>
        <w:t>.</w:t>
      </w:r>
    </w:p>
    <w:p w:rsidR="00685A19" w:rsidRDefault="00685A19" w:rsidP="00685A19">
      <w:pPr>
        <w:jc w:val="both"/>
        <w:rPr>
          <w:rFonts w:ascii="Arial" w:hAnsi="Arial" w:cs="Arial"/>
          <w:sz w:val="24"/>
          <w:szCs w:val="24"/>
        </w:rPr>
      </w:pPr>
      <w:r w:rsidRPr="00984636">
        <w:rPr>
          <w:rFonts w:ascii="Arial" w:hAnsi="Arial" w:cs="Arial"/>
          <w:b/>
          <w:sz w:val="24"/>
          <w:szCs w:val="24"/>
        </w:rPr>
        <w:t>Convidado:</w:t>
      </w:r>
      <w:r>
        <w:rPr>
          <w:rFonts w:ascii="Arial" w:hAnsi="Arial" w:cs="Arial"/>
          <w:sz w:val="24"/>
          <w:szCs w:val="24"/>
        </w:rPr>
        <w:t xml:space="preserve"> Paulo </w:t>
      </w:r>
      <w:proofErr w:type="spellStart"/>
      <w:r>
        <w:rPr>
          <w:rFonts w:ascii="Arial" w:hAnsi="Arial" w:cs="Arial"/>
          <w:sz w:val="24"/>
          <w:szCs w:val="24"/>
        </w:rPr>
        <w:t>Elian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685A19" w:rsidRPr="009E1E41" w:rsidRDefault="00685A19" w:rsidP="00685A19">
      <w:pPr>
        <w:pStyle w:val="NormalWeb"/>
        <w:shd w:val="clear" w:color="auto" w:fill="FFFFFF"/>
        <w:jc w:val="both"/>
        <w:rPr>
          <w:rFonts w:ascii="Arial" w:eastAsiaTheme="minorHAnsi" w:hAnsi="Arial" w:cs="Arial"/>
          <w:lang w:eastAsia="en-US"/>
        </w:rPr>
      </w:pPr>
      <w:r w:rsidRPr="009E1E41">
        <w:rPr>
          <w:rFonts w:ascii="Arial" w:eastAsiaTheme="minorHAnsi" w:hAnsi="Arial" w:cs="Arial"/>
          <w:lang w:eastAsia="en-US"/>
        </w:rPr>
        <w:t>Doutor em História Social pela USP; pesquisador da Casa de Oswaldo Cruz/Fiocruz e professor dos programas de pós-graduação em Preservação e Gestão do Patrimônio Cultural das Ciências e da Saúde (COC/Fiocruz) e Gestão de Documentos e Arquivos (</w:t>
      </w:r>
      <w:proofErr w:type="spellStart"/>
      <w:r w:rsidRPr="009E1E41">
        <w:rPr>
          <w:rFonts w:ascii="Arial" w:eastAsiaTheme="minorHAnsi" w:hAnsi="Arial" w:cs="Arial"/>
          <w:lang w:eastAsia="en-US"/>
        </w:rPr>
        <w:t>Unirio</w:t>
      </w:r>
      <w:proofErr w:type="spellEnd"/>
      <w:r w:rsidRPr="009E1E41">
        <w:rPr>
          <w:rFonts w:ascii="Arial" w:eastAsiaTheme="minorHAnsi" w:hAnsi="Arial" w:cs="Arial"/>
          <w:lang w:eastAsia="en-US"/>
        </w:rPr>
        <w:t>). Desde 2013 é diretor da Casa de Oswaldo Cruz.</w:t>
      </w:r>
    </w:p>
    <w:p w:rsidR="00685A19" w:rsidRDefault="00685A19" w:rsidP="00685A19">
      <w:pPr>
        <w:jc w:val="both"/>
        <w:rPr>
          <w:rFonts w:ascii="Arial" w:hAnsi="Arial" w:cs="Arial"/>
          <w:sz w:val="24"/>
          <w:szCs w:val="24"/>
        </w:rPr>
      </w:pPr>
    </w:p>
    <w:p w:rsidR="00685A19" w:rsidRDefault="00685A19" w:rsidP="00685A19">
      <w:pPr>
        <w:jc w:val="both"/>
        <w:rPr>
          <w:rFonts w:ascii="Arial" w:hAnsi="Arial" w:cs="Arial"/>
          <w:sz w:val="24"/>
          <w:szCs w:val="24"/>
        </w:rPr>
      </w:pPr>
    </w:p>
    <w:p w:rsidR="00685A19" w:rsidRPr="00984636" w:rsidRDefault="00685A19" w:rsidP="00685A19">
      <w:pPr>
        <w:jc w:val="both"/>
        <w:rPr>
          <w:rFonts w:ascii="Arial" w:hAnsi="Arial" w:cs="Arial"/>
          <w:sz w:val="24"/>
          <w:szCs w:val="24"/>
        </w:rPr>
      </w:pPr>
      <w:r w:rsidRPr="00F35D30">
        <w:rPr>
          <w:rFonts w:ascii="Arial" w:hAnsi="Arial" w:cs="Arial"/>
          <w:b/>
          <w:sz w:val="24"/>
          <w:szCs w:val="24"/>
        </w:rPr>
        <w:t xml:space="preserve">15h20 às 16h10 – Conferência: </w:t>
      </w:r>
      <w:r w:rsidRPr="00984636">
        <w:rPr>
          <w:rFonts w:ascii="Arial" w:hAnsi="Arial" w:cs="Arial"/>
          <w:i/>
          <w:sz w:val="24"/>
          <w:szCs w:val="24"/>
        </w:rPr>
        <w:t>Gestão de Documentos no cenário brasileiro: limites e questões.</w:t>
      </w:r>
    </w:p>
    <w:p w:rsidR="00685A19" w:rsidRDefault="00685A19" w:rsidP="00685A19">
      <w:pPr>
        <w:jc w:val="both"/>
        <w:rPr>
          <w:rFonts w:ascii="Arial" w:hAnsi="Arial" w:cs="Arial"/>
          <w:sz w:val="24"/>
          <w:szCs w:val="24"/>
        </w:rPr>
      </w:pPr>
      <w:r w:rsidRPr="00984636">
        <w:rPr>
          <w:rFonts w:ascii="Arial" w:hAnsi="Arial" w:cs="Arial"/>
          <w:b/>
          <w:sz w:val="24"/>
          <w:szCs w:val="24"/>
        </w:rPr>
        <w:lastRenderedPageBreak/>
        <w:t>Convidado: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Carlos Galdino.</w:t>
      </w:r>
    </w:p>
    <w:p w:rsidR="00685A19" w:rsidRDefault="00685A19" w:rsidP="00685A19">
      <w:pPr>
        <w:jc w:val="both"/>
        <w:rPr>
          <w:rFonts w:ascii="Arial" w:hAnsi="Arial" w:cs="Arial"/>
          <w:sz w:val="24"/>
          <w:szCs w:val="24"/>
        </w:rPr>
      </w:pPr>
      <w:r w:rsidRPr="009E1E41">
        <w:rPr>
          <w:rFonts w:ascii="Arial" w:hAnsi="Arial" w:cs="Arial"/>
          <w:sz w:val="24"/>
          <w:szCs w:val="24"/>
        </w:rPr>
        <w:t>Possui graduação em linguística pela Universidade Estadual de Campinas (1987), mestrado em Ciência Política pela Universidade Estadual de Campinas (1994) e doutorado em História pela Universidade Estadual de Campinas (2006). Tem experiência na área de História, com ênfase em História do Brasil Império, atuando principalmente no seguinte tema: Foucault. É o coordenador do Arquivo Municipal da Prefeitura de Campinas. Possui graduação em linguística pela Universidade Estadual de Campinas (1987), mestrado em Ciência Política pela Universidade Estadual de Campinas (1994) e doutorado em História pela Universidade Estadual de Campinas (2006). Tem experiência na área de História, com ênfase em História do Brasil Império, atuando principalmente no seguinte tema: Foucault. É o coordenador do Arquivo Municipal da Prefeitura de Campinas.</w:t>
      </w:r>
    </w:p>
    <w:p w:rsidR="00685A19" w:rsidRDefault="00685A19" w:rsidP="00685A19">
      <w:pPr>
        <w:jc w:val="both"/>
        <w:rPr>
          <w:rFonts w:ascii="Arial" w:hAnsi="Arial" w:cs="Arial"/>
          <w:sz w:val="24"/>
          <w:szCs w:val="24"/>
        </w:rPr>
      </w:pPr>
    </w:p>
    <w:p w:rsidR="00685A19" w:rsidRDefault="00685A19" w:rsidP="00685A19">
      <w:pPr>
        <w:jc w:val="both"/>
        <w:rPr>
          <w:rFonts w:ascii="Arial" w:hAnsi="Arial" w:cs="Arial"/>
          <w:sz w:val="24"/>
          <w:szCs w:val="24"/>
        </w:rPr>
      </w:pPr>
    </w:p>
    <w:p w:rsidR="00685A19" w:rsidRDefault="00685A19" w:rsidP="00685A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Pausa de 15 minutos.</w:t>
      </w:r>
    </w:p>
    <w:p w:rsidR="00685A19" w:rsidRDefault="00685A19" w:rsidP="00685A19">
      <w:pPr>
        <w:jc w:val="both"/>
        <w:rPr>
          <w:rFonts w:ascii="Arial" w:hAnsi="Arial" w:cs="Arial"/>
          <w:sz w:val="24"/>
          <w:szCs w:val="24"/>
        </w:rPr>
      </w:pPr>
    </w:p>
    <w:p w:rsidR="00685A19" w:rsidRDefault="00685A19" w:rsidP="00685A19">
      <w:pPr>
        <w:jc w:val="both"/>
        <w:rPr>
          <w:rFonts w:ascii="Arial" w:hAnsi="Arial" w:cs="Arial"/>
          <w:sz w:val="24"/>
          <w:szCs w:val="24"/>
        </w:rPr>
      </w:pPr>
    </w:p>
    <w:p w:rsidR="00685A19" w:rsidRPr="00870AAF" w:rsidRDefault="00685A19" w:rsidP="00685A19">
      <w:pPr>
        <w:jc w:val="both"/>
        <w:rPr>
          <w:rFonts w:ascii="Arial" w:hAnsi="Arial" w:cs="Arial"/>
          <w:sz w:val="24"/>
          <w:szCs w:val="24"/>
        </w:rPr>
      </w:pPr>
      <w:r w:rsidRPr="00CA38EB">
        <w:rPr>
          <w:rFonts w:ascii="Arial" w:hAnsi="Arial" w:cs="Arial"/>
          <w:b/>
          <w:sz w:val="24"/>
          <w:szCs w:val="24"/>
        </w:rPr>
        <w:t>16h30</w:t>
      </w:r>
      <w:r>
        <w:rPr>
          <w:rFonts w:ascii="Arial" w:hAnsi="Arial" w:cs="Arial"/>
          <w:sz w:val="24"/>
          <w:szCs w:val="24"/>
        </w:rPr>
        <w:t xml:space="preserve"> – Roda de conversa com Ana Maria Camargo, Paulo </w:t>
      </w:r>
      <w:proofErr w:type="spellStart"/>
      <w:r>
        <w:rPr>
          <w:rFonts w:ascii="Arial" w:hAnsi="Arial" w:cs="Arial"/>
          <w:sz w:val="24"/>
          <w:szCs w:val="24"/>
        </w:rPr>
        <w:t>Elian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Antonio</w:t>
      </w:r>
      <w:proofErr w:type="spellEnd"/>
      <w:r>
        <w:rPr>
          <w:rFonts w:ascii="Arial" w:hAnsi="Arial" w:cs="Arial"/>
          <w:sz w:val="24"/>
          <w:szCs w:val="24"/>
        </w:rPr>
        <w:t xml:space="preserve"> Carlos Galdino </w:t>
      </w:r>
      <w:r w:rsidRPr="00870AAF">
        <w:rPr>
          <w:rFonts w:ascii="Arial" w:hAnsi="Arial" w:cs="Arial"/>
          <w:sz w:val="24"/>
          <w:szCs w:val="24"/>
        </w:rPr>
        <w:t xml:space="preserve">e participação do público (perguntas); </w:t>
      </w:r>
    </w:p>
    <w:p w:rsidR="00685A19" w:rsidRDefault="00685A19" w:rsidP="00685A19">
      <w:pPr>
        <w:jc w:val="both"/>
        <w:rPr>
          <w:rFonts w:ascii="Arial" w:hAnsi="Arial" w:cs="Arial"/>
          <w:sz w:val="24"/>
          <w:szCs w:val="24"/>
        </w:rPr>
      </w:pPr>
    </w:p>
    <w:p w:rsidR="00685A19" w:rsidRDefault="00685A19" w:rsidP="00685A19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CA38EB">
        <w:rPr>
          <w:rFonts w:ascii="Arial" w:hAnsi="Arial" w:cs="Arial"/>
          <w:b/>
          <w:sz w:val="24"/>
          <w:szCs w:val="24"/>
        </w:rPr>
        <w:t>18 horas – Encerramento</w:t>
      </w:r>
      <w:r>
        <w:rPr>
          <w:rFonts w:ascii="Arial" w:hAnsi="Arial" w:cs="Arial"/>
          <w:sz w:val="24"/>
          <w:szCs w:val="24"/>
        </w:rPr>
        <w:t>, feito pelo mesmo representante da REDARQ que conduziu a abertura.</w:t>
      </w:r>
    </w:p>
    <w:p w:rsidR="0002277C" w:rsidRDefault="0002277C"/>
    <w:p w:rsidR="002E4CB5" w:rsidRPr="002E4CB5" w:rsidRDefault="002E4CB5">
      <w:pPr>
        <w:rPr>
          <w:b/>
          <w:i/>
        </w:rPr>
      </w:pPr>
      <w:r w:rsidRPr="002E4CB5">
        <w:rPr>
          <w:b/>
          <w:i/>
        </w:rPr>
        <w:t>Realização:</w:t>
      </w:r>
      <w:bookmarkStart w:id="0" w:name="_GoBack"/>
      <w:bookmarkEnd w:id="0"/>
    </w:p>
    <w:p w:rsidR="002E4CB5" w:rsidRDefault="002E4CB5">
      <w:r>
        <w:t xml:space="preserve">Rede de Arquivos do Estado de São Paulo – </w:t>
      </w:r>
      <w:r w:rsidRPr="002E4CB5">
        <w:rPr>
          <w:rFonts w:ascii="Arial" w:hAnsi="Arial" w:cs="Arial"/>
          <w:b/>
          <w:color w:val="2E74B5" w:themeColor="accent1" w:themeShade="BF"/>
        </w:rPr>
        <w:t>REDARQ - SP</w:t>
      </w:r>
    </w:p>
    <w:p w:rsidR="002E4CB5" w:rsidRPr="002E4CB5" w:rsidRDefault="002E4CB5">
      <w:pPr>
        <w:rPr>
          <w:b/>
          <w:i/>
        </w:rPr>
      </w:pPr>
      <w:r w:rsidRPr="002E4CB5">
        <w:rPr>
          <w:b/>
          <w:i/>
        </w:rPr>
        <w:t>Apoio:</w:t>
      </w:r>
    </w:p>
    <w:p w:rsidR="002E4CB5" w:rsidRDefault="002E4CB5" w:rsidP="002E4CB5">
      <w:r w:rsidRPr="002E4CB5">
        <w:t xml:space="preserve">Arquivos da Assembleia Legislativa do Estado de São Paulo </w:t>
      </w:r>
      <w:r>
        <w:t>–</w:t>
      </w:r>
      <w:r w:rsidRPr="002E4CB5">
        <w:t xml:space="preserve"> ALESP</w:t>
      </w:r>
    </w:p>
    <w:p w:rsidR="002E4CB5" w:rsidRDefault="002E4CB5" w:rsidP="002E4CB5">
      <w:r w:rsidRPr="002E4CB5">
        <w:t>Arquivo do Instituto de Estudos Brasileiros da USP - IEB USP</w:t>
      </w:r>
    </w:p>
    <w:p w:rsidR="002E4CB5" w:rsidRPr="002E4CB5" w:rsidRDefault="002E4CB5" w:rsidP="002E4CB5">
      <w:r w:rsidRPr="002E4CB5">
        <w:t>Arquivo Geral da Câmara Municipal de São Paulo</w:t>
      </w:r>
    </w:p>
    <w:p w:rsidR="002E4CB5" w:rsidRDefault="002E4CB5" w:rsidP="002E4CB5">
      <w:r w:rsidRPr="002E4CB5">
        <w:t>Arquivo geral da USP</w:t>
      </w:r>
    </w:p>
    <w:p w:rsidR="002E4CB5" w:rsidRDefault="002E4CB5" w:rsidP="002E4CB5">
      <w:r w:rsidRPr="002E4CB5">
        <w:t>Arquivo Histórico Municipal</w:t>
      </w:r>
    </w:p>
    <w:p w:rsidR="002E4CB5" w:rsidRDefault="002E4CB5" w:rsidP="002E4CB5">
      <w:r w:rsidRPr="002E4CB5">
        <w:lastRenderedPageBreak/>
        <w:t xml:space="preserve">Arquivo Público do Estado de São Paulo </w:t>
      </w:r>
      <w:r>
        <w:t>–</w:t>
      </w:r>
      <w:r w:rsidRPr="002E4CB5">
        <w:t xml:space="preserve"> APESP</w:t>
      </w:r>
    </w:p>
    <w:p w:rsidR="002E4CB5" w:rsidRDefault="002E4CB5" w:rsidP="002E4CB5">
      <w:r w:rsidRPr="002E4CB5">
        <w:t xml:space="preserve">CEDEM </w:t>
      </w:r>
      <w:r>
        <w:t>–</w:t>
      </w:r>
      <w:r w:rsidRPr="002E4CB5">
        <w:t xml:space="preserve"> UNESP</w:t>
      </w:r>
    </w:p>
    <w:p w:rsidR="002E4CB5" w:rsidRDefault="002E4CB5" w:rsidP="002E4CB5">
      <w:r w:rsidRPr="002E4CB5">
        <w:t>Sistema de Arquivos da UNESP</w:t>
      </w:r>
    </w:p>
    <w:p w:rsidR="002E4CB5" w:rsidRDefault="002E4CB5" w:rsidP="002E4CB5">
      <w:r w:rsidRPr="002E4CB5">
        <w:t>Sistema de Arquivos da UNICAMP</w:t>
      </w:r>
    </w:p>
    <w:p w:rsidR="002E4CB5" w:rsidRPr="002E4CB5" w:rsidRDefault="002E4CB5" w:rsidP="002E4CB5"/>
    <w:p w:rsidR="002E4CB5" w:rsidRDefault="002E4CB5"/>
    <w:sectPr w:rsidR="002E4C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19"/>
    <w:rsid w:val="0002277C"/>
    <w:rsid w:val="002E4CB5"/>
    <w:rsid w:val="00685A19"/>
    <w:rsid w:val="00D6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CEAC"/>
  <w15:chartTrackingRefBased/>
  <w15:docId w15:val="{D3F31467-DDA1-4667-A4F8-9C5575F6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A1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5A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800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Elisabete Marin Ribas</dc:creator>
  <cp:keywords/>
  <dc:description/>
  <cp:lastModifiedBy>Elisabete Marin Ribas</cp:lastModifiedBy>
  <cp:revision>2</cp:revision>
  <dcterms:created xsi:type="dcterms:W3CDTF">2018-05-20T22:20:00Z</dcterms:created>
  <dcterms:modified xsi:type="dcterms:W3CDTF">2018-05-20T22:28:00Z</dcterms:modified>
</cp:coreProperties>
</file>