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99" w:rsidRDefault="005E13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Proposta de Curso de Difusão </w:t>
      </w:r>
      <w:r w:rsidR="00A54315">
        <w:rPr>
          <w:b/>
          <w:sz w:val="28"/>
          <w:szCs w:val="28"/>
        </w:rPr>
        <w:t>- Presencial</w:t>
      </w:r>
    </w:p>
    <w:p w:rsidR="00AF6C99" w:rsidRDefault="005E13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Resolução </w:t>
      </w:r>
      <w:proofErr w:type="spellStart"/>
      <w:proofErr w:type="gramStart"/>
      <w:r>
        <w:rPr>
          <w:sz w:val="28"/>
          <w:szCs w:val="28"/>
        </w:rPr>
        <w:t>CoCEx</w:t>
      </w:r>
      <w:proofErr w:type="spellEnd"/>
      <w:proofErr w:type="gramEnd"/>
      <w:r>
        <w:rPr>
          <w:sz w:val="28"/>
          <w:szCs w:val="28"/>
        </w:rPr>
        <w:t xml:space="preserve"> Nº 7897, DE 02 de dezembro de 2019, </w:t>
      </w:r>
    </w:p>
    <w:p w:rsidR="00AF6C99" w:rsidRDefault="005E13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PROPOSTAS </w:t>
      </w:r>
      <w:r w:rsidR="00DC622F">
        <w:rPr>
          <w:b/>
          <w:sz w:val="24"/>
          <w:szCs w:val="24"/>
        </w:rPr>
        <w:t xml:space="preserve">DEVEM SER ENVIADAS </w:t>
      </w:r>
      <w:r>
        <w:rPr>
          <w:b/>
          <w:sz w:val="24"/>
          <w:szCs w:val="24"/>
        </w:rPr>
        <w:t xml:space="preserve">COM NO MÍNIMO </w:t>
      </w: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MESES DE ANTECEDÊNCIA DO INÍCIO DO CURSO</w:t>
      </w:r>
    </w:p>
    <w:p w:rsidR="00AF6C99" w:rsidRDefault="00AF6C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DC622F" w:rsidRDefault="005E1318" w:rsidP="00DC622F"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E00B8" w:rsidRPr="00527331" w:rsidRDefault="00DC622F" w:rsidP="000104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Área Temática: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Natureza: Difusão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Linha de Extensão: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Título do Curso: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66"/>
        <w:gridCol w:w="2366"/>
        <w:gridCol w:w="2366"/>
        <w:gridCol w:w="2366"/>
      </w:tblGrid>
      <w:tr w:rsidR="00772D85" w:rsidRPr="00527331" w:rsidTr="00B81051">
        <w:tc>
          <w:tcPr>
            <w:tcW w:w="2366" w:type="dxa"/>
          </w:tcPr>
          <w:p w:rsidR="00772D85" w:rsidRPr="00527331" w:rsidRDefault="00772D85" w:rsidP="00772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Grande Área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366" w:type="dxa"/>
          </w:tcPr>
          <w:p w:rsidR="00772D85" w:rsidRPr="00527331" w:rsidRDefault="00772D85" w:rsidP="00772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(   </w:t>
            </w:r>
            <w:proofErr w:type="gramEnd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) Humanidades</w:t>
            </w:r>
          </w:p>
        </w:tc>
        <w:tc>
          <w:tcPr>
            <w:tcW w:w="2366" w:type="dxa"/>
          </w:tcPr>
          <w:p w:rsidR="00772D85" w:rsidRPr="00527331" w:rsidRDefault="00772D85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(   </w:t>
            </w:r>
            <w:proofErr w:type="gramEnd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) Biológicas</w:t>
            </w:r>
          </w:p>
        </w:tc>
        <w:tc>
          <w:tcPr>
            <w:tcW w:w="2366" w:type="dxa"/>
          </w:tcPr>
          <w:p w:rsidR="00772D85" w:rsidRPr="00527331" w:rsidRDefault="00772D85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86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 ) Exatas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Área de Conhecimento: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Forma: Presencial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Público Alvo:</w:t>
            </w:r>
          </w:p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Pré-requisito: </w:t>
            </w:r>
            <w:r w:rsidRPr="0052733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(Para cursos de difusão não há pré-requisito inicial. Se houver alguma necessidade, especificar</w:t>
            </w:r>
            <w:proofErr w:type="gramStart"/>
            <w:r w:rsidRPr="0052733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)</w:t>
            </w:r>
            <w:proofErr w:type="gramEnd"/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Objetivo: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DC622F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Justificativa: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330"/>
        <w:gridCol w:w="1134"/>
      </w:tblGrid>
      <w:tr w:rsidR="00DC622F" w:rsidRPr="00527331" w:rsidTr="00DC622F">
        <w:tc>
          <w:tcPr>
            <w:tcW w:w="8330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Quantidade mínima de disciplinas optativas que devem ser cursadas</w:t>
            </w:r>
          </w:p>
          <w:p w:rsidR="00DC622F" w:rsidRPr="00527331" w:rsidRDefault="00DC622F" w:rsidP="003762CB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527331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(Informar “0” [zero] caso não haja obrigatoriedade de cursar disciplinas optativas)</w:t>
            </w:r>
          </w:p>
        </w:tc>
        <w:tc>
          <w:tcPr>
            <w:tcW w:w="1134" w:type="dxa"/>
            <w:vAlign w:val="center"/>
          </w:tcPr>
          <w:p w:rsidR="00DC622F" w:rsidRPr="00527331" w:rsidRDefault="00DC622F" w:rsidP="005273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F03159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Percentual mínimo de frequência para aprovação do aluno: 75%</w:t>
            </w:r>
          </w:p>
          <w:p w:rsidR="00DC622F" w:rsidRPr="00527331" w:rsidRDefault="00527331" w:rsidP="003762CB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527331">
              <w:rPr>
                <w:color w:val="808080" w:themeColor="background1" w:themeShade="80"/>
                <w:sz w:val="20"/>
                <w:szCs w:val="20"/>
              </w:rPr>
              <w:t xml:space="preserve">(Res. </w:t>
            </w:r>
            <w:proofErr w:type="spellStart"/>
            <w:proofErr w:type="gramStart"/>
            <w:r w:rsidRPr="00527331">
              <w:rPr>
                <w:color w:val="808080" w:themeColor="background1" w:themeShade="80"/>
                <w:sz w:val="20"/>
                <w:szCs w:val="20"/>
              </w:rPr>
              <w:t>CoCEx</w:t>
            </w:r>
            <w:proofErr w:type="spellEnd"/>
            <w:proofErr w:type="gramEnd"/>
            <w:r w:rsidRPr="00527331">
              <w:rPr>
                <w:color w:val="808080" w:themeColor="background1" w:themeShade="80"/>
                <w:sz w:val="20"/>
                <w:szCs w:val="20"/>
              </w:rPr>
              <w:t xml:space="preserve"> -</w:t>
            </w:r>
            <w:proofErr w:type="spellStart"/>
            <w:r w:rsidRPr="00527331">
              <w:rPr>
                <w:color w:val="808080" w:themeColor="background1" w:themeShade="80"/>
                <w:sz w:val="20"/>
                <w:szCs w:val="20"/>
              </w:rPr>
              <w:t>Art</w:t>
            </w:r>
            <w:proofErr w:type="spellEnd"/>
            <w:r w:rsidRPr="00527331">
              <w:rPr>
                <w:color w:val="808080" w:themeColor="background1" w:themeShade="80"/>
                <w:sz w:val="20"/>
                <w:szCs w:val="20"/>
              </w:rPr>
              <w:t xml:space="preserve">. 36 b) a frequência mínima não deve ser inferior a 75% (setenta e cinco por cento) em cada uma das disciplinas e </w:t>
            </w:r>
            <w:proofErr w:type="spellStart"/>
            <w:r w:rsidRPr="00527331">
              <w:rPr>
                <w:color w:val="808080" w:themeColor="background1" w:themeShade="80"/>
                <w:sz w:val="20"/>
                <w:szCs w:val="20"/>
              </w:rPr>
              <w:t>ativídades</w:t>
            </w:r>
            <w:proofErr w:type="spellEnd"/>
            <w:r w:rsidRPr="00527331">
              <w:rPr>
                <w:color w:val="808080" w:themeColor="background1" w:themeShade="80"/>
                <w:sz w:val="20"/>
                <w:szCs w:val="20"/>
              </w:rPr>
              <w:t>.)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330"/>
        <w:gridCol w:w="1134"/>
      </w:tblGrid>
      <w:tr w:rsidR="00DC622F" w:rsidRPr="00527331" w:rsidTr="00527331">
        <w:tc>
          <w:tcPr>
            <w:tcW w:w="8330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Mínima para aprovação do Aluno</w:t>
            </w:r>
            <w:r w:rsidRPr="0052733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5273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7331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(obtida a partir do cálculo do percentual mínimo de frequência para aprovação do aluno sobre a carga horária total do programa)</w:t>
            </w:r>
          </w:p>
        </w:tc>
        <w:tc>
          <w:tcPr>
            <w:tcW w:w="113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00:00</w:t>
            </w:r>
            <w:proofErr w:type="gramEnd"/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276494">
        <w:tc>
          <w:tcPr>
            <w:tcW w:w="9464" w:type="dxa"/>
          </w:tcPr>
          <w:p w:rsidR="00DC622F" w:rsidRPr="00527331" w:rsidRDefault="00DC622F" w:rsidP="005273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Disciplina: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733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2733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titulo do curso</w:t>
            </w:r>
            <w:r w:rsidR="0052733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276494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Programa completo com ementa e referência bibliográfica: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2410"/>
        <w:gridCol w:w="4678"/>
      </w:tblGrid>
      <w:tr w:rsidR="00527331" w:rsidRPr="00527331" w:rsidTr="00E86193">
        <w:tc>
          <w:tcPr>
            <w:tcW w:w="2376" w:type="dxa"/>
          </w:tcPr>
          <w:p w:rsidR="00527331" w:rsidRPr="00527331" w:rsidRDefault="00527331" w:rsidP="005273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Tipo de disciplina:</w:t>
            </w:r>
            <w:proofErr w:type="gramStart"/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86193">
              <w:t xml:space="preserve">   </w:t>
            </w:r>
          </w:p>
        </w:tc>
        <w:tc>
          <w:tcPr>
            <w:tcW w:w="2410" w:type="dxa"/>
          </w:tcPr>
          <w:p w:rsidR="00527331" w:rsidRPr="00527331" w:rsidRDefault="00527331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 Optativa</w:t>
            </w:r>
          </w:p>
        </w:tc>
        <w:tc>
          <w:tcPr>
            <w:tcW w:w="4678" w:type="dxa"/>
          </w:tcPr>
          <w:p w:rsidR="00527331" w:rsidRPr="00527331" w:rsidRDefault="00527331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 Obrigatória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771"/>
        <w:gridCol w:w="2693"/>
      </w:tblGrid>
      <w:tr w:rsidR="00DC622F" w:rsidRPr="00527331" w:rsidTr="00276494">
        <w:tc>
          <w:tcPr>
            <w:tcW w:w="9464" w:type="dxa"/>
            <w:gridSpan w:val="2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De 04 a 30 horas </w:t>
            </w:r>
            <w:r w:rsidR="00276494"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(Acima de 30 horas, apresentar justificativa).</w:t>
            </w:r>
          </w:p>
        </w:tc>
      </w:tr>
      <w:tr w:rsidR="00DC622F" w:rsidRPr="00527331" w:rsidTr="00276494">
        <w:tc>
          <w:tcPr>
            <w:tcW w:w="9464" w:type="dxa"/>
            <w:gridSpan w:val="2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ministrada</w:t>
            </w: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Aulas teóricas em Sala de Aula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B17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Aula</w:t>
            </w:r>
            <w:r w:rsidR="00B17E09" w:rsidRPr="0052733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7E09" w:rsidRPr="0052733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ráticas ou de Campo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Seminários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Ativida</w:t>
            </w:r>
            <w:r w:rsidR="00B17E09" w:rsidRPr="0052733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s à Distância (ministrada</w:t>
            </w:r>
            <w:r w:rsidR="00B17E09" w:rsidRPr="0052733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e/ou supervisionadas)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B17E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Total Ministrad</w:t>
            </w:r>
            <w:r w:rsidR="00B0341F"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17E09"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E86193">
        <w:tc>
          <w:tcPr>
            <w:tcW w:w="9464" w:type="dxa"/>
            <w:gridSpan w:val="2"/>
            <w:shd w:val="clear" w:color="auto" w:fill="D9D9D9" w:themeFill="background1" w:themeFillShade="D9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9464" w:type="dxa"/>
            <w:gridSpan w:val="2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não ministrada</w:t>
            </w: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Outros: (</w:t>
            </w:r>
            <w:r w:rsidR="00B17E09" w:rsidRPr="00527331">
              <w:rPr>
                <w:rFonts w:asciiTheme="minorHAnsi" w:hAnsiTheme="minorHAnsi" w:cstheme="minorHAnsi"/>
                <w:sz w:val="24"/>
                <w:szCs w:val="24"/>
              </w:rPr>
              <w:t>Especifique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% em horas de estudo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Justificativas horas de estudo </w:t>
            </w:r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(preencher apenas quando a carg</w:t>
            </w:r>
            <w:r w:rsidR="00B17E09"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horária de estudo for superior a 25% da carga horária do programa)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Total não ministrado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E86193">
        <w:tc>
          <w:tcPr>
            <w:tcW w:w="9464" w:type="dxa"/>
            <w:gridSpan w:val="2"/>
            <w:shd w:val="clear" w:color="auto" w:fill="D9D9D9" w:themeFill="background1" w:themeFillShade="D9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276494">
        <w:tc>
          <w:tcPr>
            <w:tcW w:w="677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total do programa</w:t>
            </w:r>
          </w:p>
        </w:tc>
        <w:tc>
          <w:tcPr>
            <w:tcW w:w="269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276494">
        <w:tc>
          <w:tcPr>
            <w:tcW w:w="946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Essa disciplina será ministrada simultaneamente por dois ou mais ministrantes?</w:t>
            </w:r>
          </w:p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(   </w:t>
            </w:r>
            <w:proofErr w:type="gramEnd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)Sim                       (    )Não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621"/>
        <w:gridCol w:w="1843"/>
      </w:tblGrid>
      <w:tr w:rsidR="00DC622F" w:rsidRPr="00527331" w:rsidTr="00B17E09">
        <w:tc>
          <w:tcPr>
            <w:tcW w:w="7621" w:type="dxa"/>
            <w:vAlign w:val="center"/>
          </w:tcPr>
          <w:p w:rsidR="00DC622F" w:rsidRPr="00527331" w:rsidRDefault="00DC622F" w:rsidP="00B17E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Coordenador do curso (docente USP em exercício)</w:t>
            </w:r>
          </w:p>
        </w:tc>
        <w:tc>
          <w:tcPr>
            <w:tcW w:w="1843" w:type="dxa"/>
            <w:vAlign w:val="center"/>
          </w:tcPr>
          <w:p w:rsidR="00DC622F" w:rsidRPr="00527331" w:rsidRDefault="00DC622F" w:rsidP="00B17E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Nº USP</w:t>
            </w:r>
          </w:p>
        </w:tc>
      </w:tr>
      <w:tr w:rsidR="00DC622F" w:rsidRPr="00527331" w:rsidTr="00B17E09">
        <w:tc>
          <w:tcPr>
            <w:tcW w:w="762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22F" w:rsidRPr="00527331" w:rsidTr="00B17E09">
        <w:tc>
          <w:tcPr>
            <w:tcW w:w="7621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7331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semanal dispensada ao curso pelo coordenador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27331">
              <w:rPr>
                <w:rFonts w:asciiTheme="minorHAnsi" w:hAnsiTheme="minorHAnsi" w:cstheme="minorHAnsi"/>
                <w:sz w:val="24"/>
                <w:szCs w:val="24"/>
              </w:rPr>
              <w:t>00:00</w:t>
            </w:r>
            <w:proofErr w:type="gramEnd"/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5142"/>
      </w:tblGrid>
      <w:tr w:rsidR="00DC622F" w:rsidRPr="00527331" w:rsidTr="00B17E09">
        <w:tc>
          <w:tcPr>
            <w:tcW w:w="9464" w:type="dxa"/>
            <w:gridSpan w:val="2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Oferecimento: Curso pago</w:t>
            </w:r>
          </w:p>
        </w:tc>
      </w:tr>
      <w:tr w:rsidR="00DC622F" w:rsidRPr="00527331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Vagas oferecidas: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Nº mínimo de participantes: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B07170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Local de realização:</w:t>
            </w:r>
          </w:p>
        </w:tc>
      </w:tr>
    </w:tbl>
    <w:p w:rsidR="00DC622F" w:rsidRPr="00B07170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B07170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Critério de aprovação: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673483" w:rsidRPr="00527331" w:rsidTr="00DE1E06">
        <w:tc>
          <w:tcPr>
            <w:tcW w:w="9464" w:type="dxa"/>
          </w:tcPr>
          <w:p w:rsidR="00673483" w:rsidRDefault="00673483" w:rsidP="003762C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Vagas gratuitas:</w:t>
            </w:r>
            <w:r w:rsidRPr="003D6543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73483" w:rsidRPr="003D6543" w:rsidRDefault="00673483" w:rsidP="0067348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3D6543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(mínimo de 10% do total das vagas, conforme artigo 11 – res. </w:t>
            </w:r>
            <w:proofErr w:type="spellStart"/>
            <w:proofErr w:type="gramStart"/>
            <w:r w:rsidRPr="003D6543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CoCEx</w:t>
            </w:r>
            <w:proofErr w:type="spellEnd"/>
            <w:proofErr w:type="gramEnd"/>
            <w:r w:rsidRPr="003D6543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7897)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B07170" w:rsidTr="00B17E09">
        <w:tc>
          <w:tcPr>
            <w:tcW w:w="9464" w:type="dxa"/>
          </w:tcPr>
          <w:p w:rsidR="00390937" w:rsidRPr="00B07170" w:rsidRDefault="00390937" w:rsidP="003909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Política de isenção </w:t>
            </w:r>
            <w:r w:rsidRPr="0039093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(Critério de isenção, Critério de desempate, Categoria a ser favorecida com isenção (docente, discente, funcionário, outros</w:t>
            </w:r>
            <w:proofErr w:type="gramStart"/>
            <w:r w:rsidRPr="00390937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)</w:t>
            </w:r>
            <w:proofErr w:type="gramEnd"/>
          </w:p>
        </w:tc>
      </w:tr>
    </w:tbl>
    <w:p w:rsidR="00DC622F" w:rsidRPr="00B07170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5142"/>
      </w:tblGrid>
      <w:tr w:rsidR="00DC622F" w:rsidRPr="00B07170" w:rsidTr="00B17E09">
        <w:tc>
          <w:tcPr>
            <w:tcW w:w="9464" w:type="dxa"/>
            <w:gridSpan w:val="2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Informações</w:t>
            </w:r>
          </w:p>
        </w:tc>
      </w:tr>
      <w:tr w:rsidR="00DC622F" w:rsidRPr="00B07170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Telefone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2648-1549</w:t>
            </w:r>
          </w:p>
        </w:tc>
      </w:tr>
      <w:tr w:rsidR="00DC622F" w:rsidRPr="00B07170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Contato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Rosana</w:t>
            </w:r>
          </w:p>
        </w:tc>
      </w:tr>
      <w:tr w:rsidR="00DC622F" w:rsidRPr="00B07170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Site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622F" w:rsidRPr="00B07170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cursoieb@usp.br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5142"/>
      </w:tblGrid>
      <w:tr w:rsidR="00DC622F" w:rsidRPr="00527331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Inscrição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On-line</w:t>
            </w:r>
          </w:p>
        </w:tc>
      </w:tr>
      <w:tr w:rsidR="00DC622F" w:rsidRPr="00527331" w:rsidTr="00B17E09">
        <w:tc>
          <w:tcPr>
            <w:tcW w:w="432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Inicio:____/____/_____ - </w:t>
            </w:r>
            <w:proofErr w:type="gramStart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00:00</w:t>
            </w:r>
            <w:proofErr w:type="gramEnd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horas</w:t>
            </w:r>
          </w:p>
        </w:tc>
        <w:tc>
          <w:tcPr>
            <w:tcW w:w="514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Fim:____/____/____ - </w:t>
            </w:r>
            <w:proofErr w:type="gramStart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00:00</w:t>
            </w:r>
            <w:proofErr w:type="gramEnd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horas</w:t>
            </w:r>
          </w:p>
        </w:tc>
      </w:tr>
      <w:tr w:rsidR="00DC622F" w:rsidRPr="00527331" w:rsidTr="00B17E09">
        <w:tc>
          <w:tcPr>
            <w:tcW w:w="9464" w:type="dxa"/>
            <w:gridSpan w:val="2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Procedimento da inscrição: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3483">
              <w:rPr>
                <w:rFonts w:asciiTheme="minorHAnsi" w:hAnsiTheme="minorHAnsi" w:cstheme="minorHAnsi"/>
                <w:sz w:val="24"/>
                <w:szCs w:val="24"/>
              </w:rPr>
              <w:t xml:space="preserve">Preenchimento do formulário on-line no Sistema </w:t>
            </w:r>
            <w:r w:rsidR="007525FA">
              <w:rPr>
                <w:rFonts w:asciiTheme="minorHAnsi" w:hAnsiTheme="minorHAnsi" w:cstheme="minorHAnsi"/>
                <w:sz w:val="24"/>
                <w:szCs w:val="24"/>
              </w:rPr>
              <w:t xml:space="preserve">Apolo </w:t>
            </w:r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(Informações adicionais exigidas na página de </w:t>
            </w:r>
            <w:proofErr w:type="spellStart"/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upload</w:t>
            </w:r>
            <w:proofErr w:type="spellEnd"/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dos documentos)</w:t>
            </w:r>
          </w:p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170" w:rsidRPr="00527331" w:rsidTr="00E8496B">
        <w:trPr>
          <w:trHeight w:val="1308"/>
        </w:trPr>
        <w:tc>
          <w:tcPr>
            <w:tcW w:w="9464" w:type="dxa"/>
            <w:gridSpan w:val="2"/>
          </w:tcPr>
          <w:p w:rsidR="00B07170" w:rsidRPr="00B07170" w:rsidRDefault="00B07170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Valor taxa de inscrição: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R$ 50,00</w:t>
            </w:r>
          </w:p>
          <w:p w:rsidR="00B07170" w:rsidRPr="00B07170" w:rsidRDefault="00B07170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>Será cobrada taxa de inscrição no valor de R$50,00 (cinquenta reais) para os cursos de Difusão do IEB, conforme Portaria IEB nº 012, de 27/08/2020.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Critérios para Seleção:</w:t>
            </w:r>
          </w:p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Critério para Desempate: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Justificativa de Especialista Externo: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C622F" w:rsidRPr="00527331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Período de realização: De ____/____/____ A ____/____/____</w:t>
            </w:r>
          </w:p>
        </w:tc>
      </w:tr>
      <w:tr w:rsidR="00DC622F" w:rsidRPr="00527331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Dia da semana</w:t>
            </w:r>
            <w:r w:rsidR="00B0717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C622F" w:rsidRPr="00527331" w:rsidTr="00B17E09">
        <w:tc>
          <w:tcPr>
            <w:tcW w:w="9464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Horário: </w:t>
            </w:r>
            <w:proofErr w:type="gramStart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00:00</w:t>
            </w:r>
            <w:proofErr w:type="gramEnd"/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/00:00</w:t>
            </w: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1559"/>
        <w:gridCol w:w="3119"/>
      </w:tblGrid>
      <w:tr w:rsidR="00DC622F" w:rsidRPr="00527331" w:rsidTr="00B17E09">
        <w:tc>
          <w:tcPr>
            <w:tcW w:w="9464" w:type="dxa"/>
            <w:gridSpan w:val="3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Ministrantes: Professores USP</w:t>
            </w:r>
          </w:p>
        </w:tc>
      </w:tr>
      <w:tr w:rsidR="00DC622F" w:rsidRPr="00527331" w:rsidTr="00B17E09">
        <w:tc>
          <w:tcPr>
            <w:tcW w:w="4786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Nº USP</w:t>
            </w:r>
          </w:p>
        </w:tc>
        <w:tc>
          <w:tcPr>
            <w:tcW w:w="3119" w:type="dxa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</w:tr>
      <w:tr w:rsidR="00DC622F" w:rsidRPr="00527331" w:rsidTr="00B17E09">
        <w:tc>
          <w:tcPr>
            <w:tcW w:w="4786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22F" w:rsidRPr="00527331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622F" w:rsidRPr="00527331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3702"/>
      </w:tblGrid>
      <w:tr w:rsidR="00DC622F" w:rsidRPr="00527331" w:rsidTr="00B17E09">
        <w:tc>
          <w:tcPr>
            <w:tcW w:w="9464" w:type="dxa"/>
            <w:gridSpan w:val="3"/>
          </w:tcPr>
          <w:p w:rsidR="00DC622F" w:rsidRPr="00527331" w:rsidRDefault="00DC622F" w:rsidP="007525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Ministrantes Especialistas (Professor fora da USP, Especialistas convidados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07170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  <w:t>(apresentar currículo Lattes atualizado</w:t>
            </w:r>
            <w:proofErr w:type="gramStart"/>
            <w:r w:rsidRPr="00B07170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  <w:t>)</w:t>
            </w:r>
            <w:proofErr w:type="gramEnd"/>
          </w:p>
        </w:tc>
      </w:tr>
      <w:tr w:rsidR="00DC622F" w:rsidRPr="00B07170" w:rsidTr="00B17E09">
        <w:tc>
          <w:tcPr>
            <w:tcW w:w="2881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881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370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Currículo Lattes</w:t>
            </w:r>
          </w:p>
        </w:tc>
      </w:tr>
      <w:tr w:rsidR="00DC622F" w:rsidRPr="00B07170" w:rsidTr="00B17E09">
        <w:tc>
          <w:tcPr>
            <w:tcW w:w="2881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C622F" w:rsidRPr="00B07170" w:rsidRDefault="00DC622F" w:rsidP="00DC622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1418"/>
        <w:gridCol w:w="1134"/>
        <w:gridCol w:w="2268"/>
      </w:tblGrid>
      <w:tr w:rsidR="00DC622F" w:rsidRPr="00B07170" w:rsidTr="00B17E09">
        <w:tc>
          <w:tcPr>
            <w:tcW w:w="9464" w:type="dxa"/>
            <w:gridSpan w:val="4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Dados Ministrantes</w:t>
            </w:r>
          </w:p>
        </w:tc>
      </w:tr>
      <w:tr w:rsidR="00DC622F" w:rsidRPr="00B07170" w:rsidTr="00B07170">
        <w:tc>
          <w:tcPr>
            <w:tcW w:w="4644" w:type="dxa"/>
            <w:vAlign w:val="center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418" w:type="dxa"/>
            <w:vAlign w:val="center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Nº USP</w:t>
            </w:r>
          </w:p>
        </w:tc>
        <w:tc>
          <w:tcPr>
            <w:tcW w:w="1134" w:type="dxa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Carga horária</w:t>
            </w:r>
          </w:p>
        </w:tc>
        <w:tc>
          <w:tcPr>
            <w:tcW w:w="2268" w:type="dxa"/>
          </w:tcPr>
          <w:p w:rsidR="00DC622F" w:rsidRPr="00B07170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Período de atuação do ministrante</w:t>
            </w:r>
          </w:p>
        </w:tc>
      </w:tr>
      <w:tr w:rsidR="00DC622F" w:rsidRPr="00527331" w:rsidTr="00B07170">
        <w:tc>
          <w:tcPr>
            <w:tcW w:w="4644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22F" w:rsidRPr="00527331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22F" w:rsidRPr="00527331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22F" w:rsidRPr="00527331" w:rsidRDefault="00DC622F" w:rsidP="003762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912"/>
        <w:gridCol w:w="2552"/>
      </w:tblGrid>
      <w:tr w:rsidR="00DC622F" w:rsidRPr="00527331" w:rsidTr="00B17E09">
        <w:tc>
          <w:tcPr>
            <w:tcW w:w="9464" w:type="dxa"/>
            <w:gridSpan w:val="2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Monitoria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B0717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Não há definição de carga horária. Não ministra aula</w:t>
            </w:r>
            <w:r w:rsidRPr="0052733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DC622F" w:rsidRPr="00527331" w:rsidTr="00B17E09">
        <w:tc>
          <w:tcPr>
            <w:tcW w:w="691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Nome do Monitor</w:t>
            </w:r>
          </w:p>
        </w:tc>
        <w:tc>
          <w:tcPr>
            <w:tcW w:w="2552" w:type="dxa"/>
          </w:tcPr>
          <w:p w:rsidR="00DC622F" w:rsidRPr="00B07170" w:rsidRDefault="00DC622F" w:rsidP="003762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170">
              <w:rPr>
                <w:rFonts w:asciiTheme="minorHAnsi" w:hAnsiTheme="minorHAnsi" w:cstheme="minorHAnsi"/>
                <w:b/>
                <w:sz w:val="24"/>
                <w:szCs w:val="24"/>
              </w:rPr>
              <w:t>Nº USP</w:t>
            </w:r>
          </w:p>
        </w:tc>
      </w:tr>
      <w:tr w:rsidR="00DC622F" w:rsidRPr="00527331" w:rsidTr="00B17E09">
        <w:tc>
          <w:tcPr>
            <w:tcW w:w="6912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22F" w:rsidRPr="00527331" w:rsidRDefault="00DC622F" w:rsidP="00376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622F" w:rsidRPr="00527331" w:rsidRDefault="00DC622F" w:rsidP="00DC622F">
      <w:pPr>
        <w:rPr>
          <w:rFonts w:asciiTheme="minorHAnsi" w:hAnsiTheme="minorHAnsi" w:cstheme="minorHAnsi"/>
          <w:sz w:val="24"/>
          <w:szCs w:val="24"/>
        </w:rPr>
      </w:pPr>
    </w:p>
    <w:p w:rsidR="00A54315" w:rsidRPr="00527331" w:rsidRDefault="00A54315" w:rsidP="00A54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F6C99" w:rsidRPr="00527331" w:rsidRDefault="005E1318" w:rsidP="00DA267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7331">
        <w:rPr>
          <w:rFonts w:asciiTheme="minorHAnsi" w:hAnsiTheme="minorHAnsi" w:cstheme="minorHAnsi"/>
          <w:b/>
          <w:sz w:val="24"/>
          <w:szCs w:val="24"/>
        </w:rPr>
        <w:t>INFORMAÇÕES ADICIONAIS AO COORDENADOR:</w:t>
      </w:r>
    </w:p>
    <w:p w:rsidR="00AF6C99" w:rsidRPr="00527331" w:rsidRDefault="00AF6C9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6C99" w:rsidRPr="00527331" w:rsidRDefault="005E1318">
      <w:pPr>
        <w:widowControl w:val="0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331">
        <w:rPr>
          <w:rFonts w:asciiTheme="minorHAnsi" w:hAnsiTheme="minorHAnsi" w:cstheme="minorHAnsi"/>
          <w:sz w:val="24"/>
          <w:szCs w:val="24"/>
        </w:rPr>
        <w:t xml:space="preserve">Para o cadastro, os responsáveis devem enviar o material, em arquivo digital (formato </w:t>
      </w:r>
      <w:proofErr w:type="spellStart"/>
      <w:r w:rsidRPr="00527331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527331">
        <w:rPr>
          <w:rFonts w:asciiTheme="minorHAnsi" w:hAnsiTheme="minorHAnsi" w:cstheme="minorHAnsi"/>
          <w:sz w:val="24"/>
          <w:szCs w:val="24"/>
        </w:rPr>
        <w:t xml:space="preserve">) para </w:t>
      </w:r>
      <w:hyperlink r:id="rId8">
        <w:r w:rsidRPr="0052733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cursoieb@usp.br</w:t>
        </w:r>
      </w:hyperlink>
    </w:p>
    <w:p w:rsidR="00AF6C99" w:rsidRPr="00527331" w:rsidRDefault="005E1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7331">
        <w:rPr>
          <w:rFonts w:asciiTheme="minorHAnsi" w:hAnsiTheme="minorHAnsi" w:cstheme="minorHAnsi"/>
          <w:sz w:val="24"/>
          <w:szCs w:val="24"/>
        </w:rPr>
        <w:t xml:space="preserve">A divulgação do curso poderá ser solicitada somente após a aprovação do Conselho Deliberativo do IEB. </w:t>
      </w:r>
    </w:p>
    <w:p w:rsidR="00AF6C99" w:rsidRPr="00527331" w:rsidRDefault="005E1318">
      <w:pPr>
        <w:widowControl w:val="0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331">
        <w:rPr>
          <w:rFonts w:asciiTheme="minorHAnsi" w:hAnsiTheme="minorHAnsi" w:cstheme="minorHAnsi"/>
          <w:sz w:val="24"/>
          <w:szCs w:val="24"/>
        </w:rPr>
        <w:t>Qualquer dúvida, consultar sempre a equipe do Serviço de Apoio ao Ensino – Cultura e Extensão (cursoieb@usp.br).</w:t>
      </w:r>
    </w:p>
    <w:p w:rsidR="00AF6C99" w:rsidRPr="00527331" w:rsidRDefault="00AF6C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F6C99" w:rsidRPr="00527331" w:rsidSect="00AF6C99">
      <w:headerReference w:type="default" r:id="rId9"/>
      <w:footerReference w:type="default" r:id="rId10"/>
      <w:pgSz w:w="11906" w:h="16838"/>
      <w:pgMar w:top="1701" w:right="1134" w:bottom="1701" w:left="1418" w:header="425" w:footer="5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F6" w:rsidRDefault="00BF05F6" w:rsidP="00AF6C99">
      <w:pPr>
        <w:spacing w:after="0" w:line="240" w:lineRule="auto"/>
      </w:pPr>
      <w:r>
        <w:separator/>
      </w:r>
    </w:p>
  </w:endnote>
  <w:endnote w:type="continuationSeparator" w:id="0">
    <w:p w:rsidR="00BF05F6" w:rsidRDefault="00BF05F6" w:rsidP="00A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99" w:rsidRDefault="005E13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482548" cy="840118"/>
          <wp:effectExtent l="0" t="0" r="0" b="0"/>
          <wp:docPr id="12" name="image2.jpg" descr="rodape-endereco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-endereco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548" cy="840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F6" w:rsidRDefault="00BF05F6" w:rsidP="00AF6C99">
      <w:pPr>
        <w:spacing w:after="0" w:line="240" w:lineRule="auto"/>
      </w:pPr>
      <w:r>
        <w:separator/>
      </w:r>
    </w:p>
  </w:footnote>
  <w:footnote w:type="continuationSeparator" w:id="0">
    <w:p w:rsidR="00BF05F6" w:rsidRDefault="00BF05F6" w:rsidP="00A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99" w:rsidRDefault="005E13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205327</wp:posOffset>
          </wp:positionV>
          <wp:extent cx="2219325" cy="676275"/>
          <wp:effectExtent l="0" t="0" r="0" b="0"/>
          <wp:wrapSquare wrapText="bothSides" distT="0" distB="0" distL="0" distR="0"/>
          <wp:docPr id="10" name="image3.gif" descr="Z:\Institucional\Logotipos\IEB\logo\5.50 anos\1_ieb_logo_PREFERENCIAL_50anos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Z:\Institucional\Logotipos\IEB\logo\5.50 anos\1_ieb_logo_PREFERENCIAL_50anos_p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5176520</wp:posOffset>
          </wp:positionH>
          <wp:positionV relativeFrom="paragraph">
            <wp:posOffset>0</wp:posOffset>
          </wp:positionV>
          <wp:extent cx="1106805" cy="67500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80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588"/>
    <w:multiLevelType w:val="multilevel"/>
    <w:tmpl w:val="715EB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C99"/>
    <w:rsid w:val="00010456"/>
    <w:rsid w:val="0007015D"/>
    <w:rsid w:val="000E292C"/>
    <w:rsid w:val="00136644"/>
    <w:rsid w:val="00276494"/>
    <w:rsid w:val="002A125C"/>
    <w:rsid w:val="002A6521"/>
    <w:rsid w:val="00303A98"/>
    <w:rsid w:val="00390937"/>
    <w:rsid w:val="003D6543"/>
    <w:rsid w:val="0043091C"/>
    <w:rsid w:val="0044504E"/>
    <w:rsid w:val="0050270A"/>
    <w:rsid w:val="00503A9D"/>
    <w:rsid w:val="00527331"/>
    <w:rsid w:val="005E1318"/>
    <w:rsid w:val="005E2348"/>
    <w:rsid w:val="006053A1"/>
    <w:rsid w:val="006240A1"/>
    <w:rsid w:val="00663533"/>
    <w:rsid w:val="00673483"/>
    <w:rsid w:val="00675A54"/>
    <w:rsid w:val="00706518"/>
    <w:rsid w:val="00727157"/>
    <w:rsid w:val="007525FA"/>
    <w:rsid w:val="00762F1E"/>
    <w:rsid w:val="00772D85"/>
    <w:rsid w:val="007B6233"/>
    <w:rsid w:val="007E6D01"/>
    <w:rsid w:val="008A679E"/>
    <w:rsid w:val="008E5CD2"/>
    <w:rsid w:val="009B1D14"/>
    <w:rsid w:val="009E093A"/>
    <w:rsid w:val="00A34583"/>
    <w:rsid w:val="00A54315"/>
    <w:rsid w:val="00A6393B"/>
    <w:rsid w:val="00AF6C99"/>
    <w:rsid w:val="00B0341F"/>
    <w:rsid w:val="00B07170"/>
    <w:rsid w:val="00B13911"/>
    <w:rsid w:val="00B17E09"/>
    <w:rsid w:val="00B462FF"/>
    <w:rsid w:val="00BF05F6"/>
    <w:rsid w:val="00CA0992"/>
    <w:rsid w:val="00D50728"/>
    <w:rsid w:val="00DA267A"/>
    <w:rsid w:val="00DC28E7"/>
    <w:rsid w:val="00DC622F"/>
    <w:rsid w:val="00DE00B8"/>
    <w:rsid w:val="00DF228D"/>
    <w:rsid w:val="00E047BF"/>
    <w:rsid w:val="00E40B34"/>
    <w:rsid w:val="00E657BC"/>
    <w:rsid w:val="00E70D5B"/>
    <w:rsid w:val="00E81283"/>
    <w:rsid w:val="00E86193"/>
    <w:rsid w:val="00EC29AB"/>
    <w:rsid w:val="00ED73D0"/>
    <w:rsid w:val="00EF7F14"/>
    <w:rsid w:val="00F41E12"/>
    <w:rsid w:val="00F51202"/>
    <w:rsid w:val="00F5305B"/>
    <w:rsid w:val="00F64540"/>
    <w:rsid w:val="00FA1137"/>
    <w:rsid w:val="00FC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2C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856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856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856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856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856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856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F6C99"/>
  </w:style>
  <w:style w:type="table" w:customStyle="1" w:styleId="TableNormal">
    <w:name w:val="Table Normal"/>
    <w:rsid w:val="00AF6C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856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856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856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C21"/>
  </w:style>
  <w:style w:type="paragraph" w:styleId="Rodap">
    <w:name w:val="footer"/>
    <w:basedOn w:val="Normal"/>
    <w:link w:val="RodapChar"/>
    <w:uiPriority w:val="99"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C21"/>
  </w:style>
  <w:style w:type="paragraph" w:styleId="Textodebalo">
    <w:name w:val="Balloon Text"/>
    <w:basedOn w:val="Normal"/>
    <w:link w:val="TextodebaloChar"/>
    <w:uiPriority w:val="99"/>
    <w:semiHidden/>
    <w:unhideWhenUsed/>
    <w:rsid w:val="008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101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83804"/>
    <w:rPr>
      <w:b/>
      <w:bCs/>
    </w:rPr>
  </w:style>
  <w:style w:type="table" w:styleId="Tabelacomgrade">
    <w:name w:val="Table Grid"/>
    <w:basedOn w:val="Tabelanormal"/>
    <w:uiPriority w:val="59"/>
    <w:rsid w:val="00E6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14F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17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AF6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856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2856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rsid w:val="002856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AF6C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86193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ieb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X5ehq4yD9feCHxF94UrXsSaQA==">AMUW2mWF67FxfKfcA4tQWb08d/V6HPEmMOgjtNa0ustqrbIhEynhZjZufOaq5f1LgBMo9wku0/WmK3N/+GJlvfkkdvCS7ReOVBHUtJtsfHTWhHzvZGmgQS8=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Rosana</cp:lastModifiedBy>
  <cp:revision>11</cp:revision>
  <cp:lastPrinted>2023-09-27T11:10:00Z</cp:lastPrinted>
  <dcterms:created xsi:type="dcterms:W3CDTF">2023-08-08T18:03:00Z</dcterms:created>
  <dcterms:modified xsi:type="dcterms:W3CDTF">2023-09-27T17:58:00Z</dcterms:modified>
</cp:coreProperties>
</file>